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er+xml" PartName="/word/footer6.xml"/>
  <Override ContentType="application/vnd.openxmlformats-officedocument.wordprocessingml.footer+xml" PartName="/word/footer5.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header+xml" PartName="/word/header4.xml"/>
  <Override ContentType="application/vnd.openxmlformats-officedocument.wordprocessingml.header+xml" PartName="/word/header6.xml"/>
  <Override ContentType="application/vnd.openxmlformats-officedocument.wordprocessingml.header+xml" PartName="/word/header5.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lineRule="auto"/>
        <w:rPr/>
      </w:pPr>
      <w:r w:rsidDel="00000000" w:rsidR="00000000" w:rsidRPr="00000000">
        <w:rPr>
          <w:rFonts w:ascii="Arial" w:cs="Arial" w:eastAsia="Arial" w:hAnsi="Arial"/>
          <w:b w:val="1"/>
          <w:bCs w:val="1"/>
          <w:smallCaps w:val="1"/>
          <w:color w:val="26275d"/>
          <w:sz w:val="18"/>
          <w:szCs w:val="18"/>
          <w:rtl w:val="0"/>
        </w:rPr>
        <w:t xml:space="preserve">HỆ THỐNG TRƯỜNG VIỆT ANH — CÔNG TY CP MAJOR EDUCATION</w:t>
      </w:r>
      <w:r w:rsidDel="00000000" w:rsidR="00000000" w:rsidRPr="00000000">
        <w:rPr>
          <w:rtl w:val="0"/>
        </w:rPr>
      </w:r>
    </w:p>
    <w:p w:rsidR="00000000" w:rsidDel="00000000" w:rsidP="00000000" w:rsidRDefault="00000000" w:rsidRPr="00000000" w14:paraId="00000002">
      <w:pPr>
        <w:shd w:fill="26275d" w:val="clear"/>
        <w:spacing w:after="120" w:before="120" w:lineRule="auto"/>
        <w:ind w:left="0" w:firstLine="0"/>
        <w:rPr/>
      </w:pPr>
      <w:r w:rsidDel="00000000" w:rsidR="00000000" w:rsidRPr="00000000">
        <w:rPr>
          <w:rFonts w:ascii="Arial" w:cs="Arial" w:eastAsia="Arial" w:hAnsi="Arial"/>
          <w:b w:val="1"/>
          <w:bCs w:val="1"/>
          <w:color w:val="ffffff"/>
          <w:sz w:val="20"/>
          <w:szCs w:val="20"/>
          <w:rtl w:val="0"/>
        </w:rPr>
        <w:t xml:space="preserve">  TÀI LIỆU 03  </w:t>
      </w:r>
      <w:r w:rsidDel="00000000" w:rsidR="00000000" w:rsidRPr="00000000">
        <w:rPr>
          <w:rtl w:val="0"/>
        </w:rPr>
      </w:r>
    </w:p>
    <w:p w:rsidR="00000000" w:rsidDel="00000000" w:rsidP="00000000" w:rsidRDefault="00000000" w:rsidRPr="00000000" w14:paraId="00000003">
      <w:pPr>
        <w:spacing w:after="60" w:before="120" w:lineRule="auto"/>
        <w:rPr/>
      </w:pPr>
      <w:r w:rsidDel="00000000" w:rsidR="00000000" w:rsidRPr="00000000">
        <w:rPr>
          <w:rFonts w:ascii="Arial" w:cs="Arial" w:eastAsia="Arial" w:hAnsi="Arial"/>
          <w:b w:val="1"/>
          <w:bCs w:val="1"/>
          <w:color w:val="26275d"/>
          <w:sz w:val="40"/>
          <w:szCs w:val="40"/>
          <w:rtl w:val="0"/>
        </w:rPr>
        <w:t xml:space="preserve">BỘ CÔNG CỤ TẦNG 1</w:t>
      </w:r>
      <w:r w:rsidDel="00000000" w:rsidR="00000000" w:rsidRPr="00000000">
        <w:rPr>
          <w:rtl w:val="0"/>
        </w:rPr>
      </w:r>
    </w:p>
    <w:p w:rsidR="00000000" w:rsidDel="00000000" w:rsidP="00000000" w:rsidRDefault="00000000" w:rsidRPr="00000000" w14:paraId="00000004">
      <w:pPr>
        <w:spacing w:after="120" w:lineRule="auto"/>
        <w:rPr/>
      </w:pPr>
      <w:r w:rsidDel="00000000" w:rsidR="00000000" w:rsidRPr="00000000">
        <w:rPr>
          <w:rFonts w:ascii="Arial" w:cs="Arial" w:eastAsia="Arial" w:hAnsi="Arial"/>
          <w:color w:val="26275d"/>
          <w:sz w:val="24"/>
          <w:szCs w:val="24"/>
          <w:rtl w:val="0"/>
        </w:rPr>
        <w:t xml:space="preserve">Sơ đồ 6 bước · Thẻ bỏ túi 5 câu hỏi vàng · Ma trận Kỳ vọng 5 Nội quy × 7 địa điểm · Họp lớp 15 phút</w:t>
      </w:r>
      <w:r w:rsidDel="00000000" w:rsidR="00000000" w:rsidRPr="00000000">
        <w:rPr>
          <w:rtl w:val="0"/>
        </w:rPr>
      </w:r>
    </w:p>
    <w:p w:rsidR="00000000" w:rsidDel="00000000" w:rsidP="00000000" w:rsidRDefault="00000000" w:rsidRPr="00000000" w14:paraId="00000005">
      <w:pPr>
        <w:pBdr>
          <w:bottom w:color="f9dd0e" w:space="0" w:sz="24" w:val="single"/>
        </w:pBdr>
        <w:spacing w:after="160" w:lineRule="auto"/>
        <w:rPr/>
      </w:pPr>
      <w:r w:rsidDel="00000000" w:rsidR="00000000" w:rsidRPr="00000000">
        <w:rPr>
          <w:rtl w:val="0"/>
        </w:rPr>
      </w:r>
    </w:p>
    <w:p w:rsidR="00000000" w:rsidDel="00000000" w:rsidP="00000000" w:rsidRDefault="00000000" w:rsidRPr="00000000" w14:paraId="00000006">
      <w:pPr>
        <w:spacing w:after="20" w:before="20" w:line="300" w:lineRule="auto"/>
        <w:jc w:val="left"/>
        <w:rPr/>
      </w:pPr>
      <w:r w:rsidDel="00000000" w:rsidR="00000000" w:rsidRPr="00000000">
        <w:rPr>
          <w:rFonts w:ascii="Arial" w:cs="Arial" w:eastAsia="Arial" w:hAnsi="Arial"/>
          <w:b w:val="0"/>
          <w:bCs w:val="0"/>
          <w:i w:val="0"/>
          <w:iCs w:val="0"/>
          <w:color w:val="1a1a2e"/>
          <w:sz w:val="18"/>
          <w:szCs w:val="18"/>
          <w:rtl w:val="0"/>
        </w:rPr>
        <w:t xml:space="preserve">Bản 1.0 — Ban hành kèm Quyết định số 0909.CEO/2026/QĐ-MAJOR ngày 9 tháng 9 năm 2026 của Chủ tịch Công ty CP Major Education.</w:t>
      </w:r>
      <w:r w:rsidDel="00000000" w:rsidR="00000000" w:rsidRPr="00000000">
        <w:rPr>
          <w:rtl w:val="0"/>
        </w:rPr>
      </w:r>
    </w:p>
    <w:p w:rsidR="00000000" w:rsidDel="00000000" w:rsidP="00000000" w:rsidRDefault="00000000" w:rsidRPr="00000000" w14:paraId="00000007">
      <w:pPr>
        <w:spacing w:after="20" w:before="20" w:line="300" w:lineRule="auto"/>
        <w:jc w:val="left"/>
        <w:rPr/>
      </w:pPr>
      <w:r w:rsidDel="00000000" w:rsidR="00000000" w:rsidRPr="00000000">
        <w:rPr>
          <w:rFonts w:ascii="Arial" w:cs="Arial" w:eastAsia="Arial" w:hAnsi="Arial"/>
          <w:b w:val="0"/>
          <w:bCs w:val="0"/>
          <w:i w:val="0"/>
          <w:iCs w:val="0"/>
          <w:color w:val="1a1a2e"/>
          <w:sz w:val="18"/>
          <w:szCs w:val="18"/>
          <w:rtl w:val="0"/>
        </w:rPr>
        <w:t xml:space="preserve">Dành cho mọi giáo viên, quản nhiệm và nhân viên; bản tiếng Anh ở phần sau. Sơ đồ và thẻ được in A4 treo trong mọi phòng học, phòng giáo viên, phòng quản nhiệm; thẻ bỏ túi in hai mặt, ép plastic, mỗi người lớn một thẻ.</w:t>
      </w:r>
      <w:r w:rsidDel="00000000" w:rsidR="00000000" w:rsidRPr="00000000">
        <w:rPr>
          <w:rtl w:val="0"/>
        </w:rPr>
      </w:r>
    </w:p>
    <w:p w:rsidR="00000000" w:rsidDel="00000000" w:rsidP="00000000" w:rsidRDefault="00000000" w:rsidRPr="00000000" w14:paraId="00000008">
      <w:pPr>
        <w:spacing w:after="160" w:before="0" w:lineRule="auto"/>
        <w:rPr/>
      </w:pPr>
      <w:r w:rsidDel="00000000" w:rsidR="00000000" w:rsidRPr="00000000">
        <w:rPr>
          <w:rtl w:val="0"/>
        </w:rPr>
      </w:r>
    </w:p>
    <w:p w:rsidR="00000000" w:rsidDel="00000000" w:rsidP="00000000" w:rsidRDefault="00000000" w:rsidRPr="00000000" w14:paraId="00000009">
      <w:pPr>
        <w:pStyle w:val="Heading1"/>
        <w:keepNext w:val="1"/>
        <w:pBdr>
          <w:bottom w:color="f9dd0e" w:space="4" w:sz="12" w:val="single"/>
        </w:pBdr>
        <w:spacing w:after="120" w:before="320" w:lineRule="auto"/>
        <w:rPr/>
      </w:pPr>
      <w:r w:rsidDel="00000000" w:rsidR="00000000" w:rsidRPr="00000000">
        <w:rPr>
          <w:rFonts w:ascii="Arial" w:cs="Arial" w:eastAsia="Arial" w:hAnsi="Arial"/>
          <w:b w:val="1"/>
          <w:bCs w:val="1"/>
          <w:color w:val="26275d"/>
          <w:sz w:val="28"/>
          <w:szCs w:val="28"/>
          <w:rtl w:val="0"/>
        </w:rPr>
        <w:t xml:space="preserve">Phần 1 — Sơ đồ 6 bước (treo tường A4)</w:t>
      </w:r>
      <w:r w:rsidDel="00000000" w:rsidR="00000000" w:rsidRPr="00000000">
        <w:rPr>
          <w:rtl w:val="0"/>
        </w:rPr>
      </w:r>
    </w:p>
    <w:p w:rsidR="00000000" w:rsidDel="00000000" w:rsidP="00000000" w:rsidRDefault="00000000" w:rsidRPr="00000000" w14:paraId="0000000A">
      <w:pPr>
        <w:spacing w:after="100" w:before="60" w:line="300" w:lineRule="auto"/>
        <w:jc w:val="left"/>
        <w:rPr/>
      </w:pPr>
      <w:r w:rsidDel="00000000" w:rsidR="00000000" w:rsidRPr="00000000">
        <w:rPr>
          <w:rFonts w:ascii="Arial" w:cs="Arial" w:eastAsia="Arial" w:hAnsi="Arial"/>
          <w:b w:val="0"/>
          <w:bCs w:val="0"/>
          <w:i w:val="0"/>
          <w:iCs w:val="0"/>
          <w:color w:val="1a1a2e"/>
          <w:sz w:val="22"/>
          <w:szCs w:val="22"/>
          <w:rtl w:val="0"/>
        </w:rPr>
        <w:t xml:space="preserve">Mục tiêu cho tình huống thông thường: 1–3 phút. Đọc từ trên xuống; cột phải cho biết rẽ đi đâu.</w:t>
      </w:r>
      <w:r w:rsidDel="00000000" w:rsidR="00000000" w:rsidRPr="00000000">
        <w:rPr>
          <w:rtl w:val="0"/>
        </w:rPr>
      </w:r>
    </w:p>
    <w:tbl>
      <w:tblPr>
        <w:tblStyle w:val="Table1"/>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00"/>
        <w:gridCol w:w="2600"/>
        <w:gridCol w:w="2600"/>
        <w:gridCol w:w="2200"/>
        <w:tblGridChange w:id="0">
          <w:tblGrid>
            <w:gridCol w:w="2200"/>
            <w:gridCol w:w="2600"/>
            <w:gridCol w:w="2600"/>
            <w:gridCol w:w="2200"/>
          </w:tblGrid>
        </w:tblGridChange>
      </w:tblGrid>
      <w:tr>
        <w:trPr>
          <w:cantSplit w:val="1"/>
          <w:tblHeader w:val="0"/>
        </w:trPr>
        <w:tc>
          <w:tcPr>
            <w:tcBorders>
              <w:top w:color="e2e8f0" w:space="0" w:sz="4" w:val="single"/>
              <w:left w:color="e2e8f0" w:space="0" w:sz="4" w:val="single"/>
              <w:bottom w:color="e2e8f0" w:space="0" w:sz="4" w:val="single"/>
              <w:right w:color="e2e8f0" w:space="0" w:sz="4" w:val="single"/>
            </w:tcBorders>
            <w:shd w:fill="26275d" w:val="clear"/>
            <w:tcMar>
              <w:top w:w="80.0" w:type="dxa"/>
              <w:left w:w="120.0" w:type="dxa"/>
              <w:bottom w:w="80.0" w:type="dxa"/>
              <w:right w:w="120.0" w:type="dxa"/>
            </w:tcMar>
            <w:vAlign w:val="center"/>
          </w:tcPr>
          <w:p w:rsidR="00000000" w:rsidDel="00000000" w:rsidP="00000000" w:rsidRDefault="00000000" w:rsidRPr="00000000" w14:paraId="0000000B">
            <w:pPr>
              <w:spacing w:after="0" w:lineRule="auto"/>
              <w:jc w:val="center"/>
              <w:rPr/>
            </w:pPr>
            <w:r w:rsidDel="00000000" w:rsidR="00000000" w:rsidRPr="00000000">
              <w:rPr>
                <w:rFonts w:ascii="Arial" w:cs="Arial" w:eastAsia="Arial" w:hAnsi="Arial"/>
                <w:b w:val="1"/>
                <w:bCs w:val="1"/>
                <w:color w:val="f9dd0e"/>
                <w:sz w:val="40"/>
                <w:szCs w:val="40"/>
                <w:rtl w:val="0"/>
              </w:rPr>
              <w:t xml:space="preserve">1</w:t>
            </w:r>
            <w:r w:rsidDel="00000000" w:rsidR="00000000" w:rsidRPr="00000000">
              <w:rPr>
                <w:rtl w:val="0"/>
              </w:rPr>
            </w:r>
          </w:p>
          <w:p w:rsidR="00000000" w:rsidDel="00000000" w:rsidP="00000000" w:rsidRDefault="00000000" w:rsidRPr="00000000" w14:paraId="0000000C">
            <w:pPr>
              <w:spacing w:after="0" w:lineRule="auto"/>
              <w:jc w:val="center"/>
              <w:rPr/>
            </w:pPr>
            <w:r w:rsidDel="00000000" w:rsidR="00000000" w:rsidRPr="00000000">
              <w:rPr>
                <w:rFonts w:ascii="Arial" w:cs="Arial" w:eastAsia="Arial" w:hAnsi="Arial"/>
                <w:b w:val="1"/>
                <w:bCs w:val="1"/>
                <w:color w:val="ffffff"/>
                <w:sz w:val="24"/>
                <w:szCs w:val="24"/>
                <w:rtl w:val="0"/>
              </w:rPr>
              <w:t xml:space="preserve">TẠM DỪNG</w:t>
            </w:r>
            <w:r w:rsidDel="00000000" w:rsidR="00000000" w:rsidRPr="00000000">
              <w:rPr>
                <w:rtl w:val="0"/>
              </w:rPr>
            </w:r>
          </w:p>
          <w:p w:rsidR="00000000" w:rsidDel="00000000" w:rsidP="00000000" w:rsidRDefault="00000000" w:rsidRPr="00000000" w14:paraId="0000000D">
            <w:pPr>
              <w:spacing w:after="0" w:lineRule="auto"/>
              <w:jc w:val="center"/>
              <w:rPr/>
            </w:pPr>
            <w:r w:rsidDel="00000000" w:rsidR="00000000" w:rsidRPr="00000000">
              <w:rPr>
                <w:rFonts w:ascii="Arial" w:cs="Arial" w:eastAsia="Arial" w:hAnsi="Arial"/>
                <w:color w:val="c9cbe6"/>
                <w:sz w:val="16"/>
                <w:szCs w:val="16"/>
                <w:rtl w:val="0"/>
              </w:rPr>
              <w:t xml:space="preserve">Thói quen 1 — nút tạm dừng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80.0" w:type="dxa"/>
              <w:left w:w="120.0" w:type="dxa"/>
              <w:bottom w:w="80.0" w:type="dxa"/>
              <w:right w:w="120.0" w:type="dxa"/>
            </w:tcMar>
            <w:vAlign w:val="center"/>
          </w:tcPr>
          <w:p w:rsidR="00000000" w:rsidDel="00000000" w:rsidP="00000000" w:rsidRDefault="00000000" w:rsidRPr="00000000" w14:paraId="0000000E">
            <w:pPr>
              <w:spacing w:after="40" w:before="0" w:line="300" w:lineRule="auto"/>
              <w:jc w:val="left"/>
              <w:rPr/>
            </w:pPr>
            <w:r w:rsidDel="00000000" w:rsidR="00000000" w:rsidRPr="00000000">
              <w:rPr>
                <w:rFonts w:ascii="Arial" w:cs="Arial" w:eastAsia="Arial" w:hAnsi="Arial"/>
                <w:b w:val="1"/>
                <w:bCs w:val="1"/>
                <w:i w:val="0"/>
                <w:iCs w:val="0"/>
                <w:color w:val="1a1a2e"/>
                <w:sz w:val="19"/>
                <w:szCs w:val="19"/>
                <w:rtl w:val="0"/>
              </w:rPr>
              <w:t xml:space="preserve">Tự hỏi: </w:t>
            </w:r>
            <w:r w:rsidDel="00000000" w:rsidR="00000000" w:rsidRPr="00000000">
              <w:rPr>
                <w:rFonts w:ascii="Arial" w:cs="Arial" w:eastAsia="Arial" w:hAnsi="Arial"/>
                <w:b w:val="0"/>
                <w:bCs w:val="0"/>
                <w:i w:val="0"/>
                <w:iCs w:val="0"/>
                <w:color w:val="1a1a2e"/>
                <w:sz w:val="19"/>
                <w:szCs w:val="19"/>
                <w:rtl w:val="0"/>
              </w:rPr>
              <w:t xml:space="preserve">Có ai đang không an toàn không? Tôi đã bình tĩnh chưa?</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80.0" w:type="dxa"/>
              <w:left w:w="120.0" w:type="dxa"/>
              <w:bottom w:w="80.0" w:type="dxa"/>
              <w:right w:w="120.0" w:type="dxa"/>
            </w:tcMar>
            <w:vAlign w:val="center"/>
          </w:tcPr>
          <w:p w:rsidR="00000000" w:rsidDel="00000000" w:rsidP="00000000" w:rsidRDefault="00000000" w:rsidRPr="00000000" w14:paraId="0000000F">
            <w:pPr>
              <w:spacing w:after="40" w:before="0" w:line="300" w:lineRule="auto"/>
              <w:jc w:val="left"/>
              <w:rPr/>
            </w:pPr>
            <w:r w:rsidDel="00000000" w:rsidR="00000000" w:rsidRPr="00000000">
              <w:rPr>
                <w:rFonts w:ascii="Arial" w:cs="Arial" w:eastAsia="Arial" w:hAnsi="Arial"/>
                <w:b w:val="1"/>
                <w:bCs w:val="1"/>
                <w:i w:val="0"/>
                <w:iCs w:val="0"/>
                <w:color w:val="1a1a2e"/>
                <w:sz w:val="19"/>
                <w:szCs w:val="19"/>
                <w:rtl w:val="0"/>
              </w:rPr>
              <w:t xml:space="preserve">Nói: </w:t>
            </w:r>
            <w:r w:rsidDel="00000000" w:rsidR="00000000" w:rsidRPr="00000000">
              <w:rPr>
                <w:rFonts w:ascii="Arial" w:cs="Arial" w:eastAsia="Arial" w:hAnsi="Arial"/>
                <w:b w:val="0"/>
                <w:bCs w:val="0"/>
                <w:i w:val="1"/>
                <w:iCs w:val="1"/>
                <w:color w:val="1a1a2e"/>
                <w:sz w:val="19"/>
                <w:szCs w:val="19"/>
                <w:rtl w:val="0"/>
              </w:rPr>
              <w:t xml:space="preserve">"Dừng lại đã. Thầy/cô cần em an toàn trước."</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80.0" w:type="dxa"/>
              <w:left w:w="120.0" w:type="dxa"/>
              <w:bottom w:w="80.0" w:type="dxa"/>
              <w:right w:w="120.0" w:type="dxa"/>
            </w:tcMar>
            <w:vAlign w:val="center"/>
          </w:tcPr>
          <w:p w:rsidR="00000000" w:rsidDel="00000000" w:rsidP="00000000" w:rsidRDefault="00000000" w:rsidRPr="00000000" w14:paraId="00000010">
            <w:pPr>
              <w:spacing w:after="40" w:before="0" w:line="300" w:lineRule="auto"/>
              <w:jc w:val="left"/>
              <w:rPr/>
            </w:pPr>
            <w:r w:rsidDel="00000000" w:rsidR="00000000" w:rsidRPr="00000000">
              <w:rPr>
                <w:rFonts w:ascii="Arial" w:cs="Arial" w:eastAsia="Arial" w:hAnsi="Arial"/>
                <w:b w:val="0"/>
                <w:bCs w:val="0"/>
                <w:i w:val="0"/>
                <w:iCs w:val="0"/>
                <w:color w:val="1a1a2e"/>
                <w:sz w:val="19"/>
                <w:szCs w:val="19"/>
                <w:rtl w:val="0"/>
              </w:rPr>
              <w:t xml:space="preserve">Chưa bình tĩnh → hẹn lại. Có nguy cơ → báo Leader cơ sở ngay.</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26275d" w:val="clear"/>
            <w:tcMar>
              <w:top w:w="80.0" w:type="dxa"/>
              <w:left w:w="120.0" w:type="dxa"/>
              <w:bottom w:w="80.0" w:type="dxa"/>
              <w:right w:w="120.0" w:type="dxa"/>
            </w:tcMar>
            <w:vAlign w:val="center"/>
          </w:tcPr>
          <w:p w:rsidR="00000000" w:rsidDel="00000000" w:rsidP="00000000" w:rsidRDefault="00000000" w:rsidRPr="00000000" w14:paraId="00000011">
            <w:pPr>
              <w:spacing w:after="0" w:lineRule="auto"/>
              <w:jc w:val="center"/>
              <w:rPr/>
            </w:pPr>
            <w:r w:rsidDel="00000000" w:rsidR="00000000" w:rsidRPr="00000000">
              <w:rPr>
                <w:rFonts w:ascii="Arial" w:cs="Arial" w:eastAsia="Arial" w:hAnsi="Arial"/>
                <w:b w:val="1"/>
                <w:bCs w:val="1"/>
                <w:color w:val="f9dd0e"/>
                <w:sz w:val="40"/>
                <w:szCs w:val="40"/>
                <w:rtl w:val="0"/>
              </w:rPr>
              <w:t xml:space="preserve">2</w:t>
            </w:r>
            <w:r w:rsidDel="00000000" w:rsidR="00000000" w:rsidRPr="00000000">
              <w:rPr>
                <w:rtl w:val="0"/>
              </w:rPr>
            </w:r>
          </w:p>
          <w:p w:rsidR="00000000" w:rsidDel="00000000" w:rsidP="00000000" w:rsidRDefault="00000000" w:rsidRPr="00000000" w14:paraId="00000012">
            <w:pPr>
              <w:spacing w:after="0" w:lineRule="auto"/>
              <w:jc w:val="center"/>
              <w:rPr/>
            </w:pPr>
            <w:r w:rsidDel="00000000" w:rsidR="00000000" w:rsidRPr="00000000">
              <w:rPr>
                <w:rFonts w:ascii="Arial" w:cs="Arial" w:eastAsia="Arial" w:hAnsi="Arial"/>
                <w:b w:val="1"/>
                <w:bCs w:val="1"/>
                <w:color w:val="ffffff"/>
                <w:sz w:val="24"/>
                <w:szCs w:val="24"/>
                <w:rtl w:val="0"/>
              </w:rPr>
              <w:t xml:space="preserve">KẾT NỐI</w:t>
            </w:r>
            <w:r w:rsidDel="00000000" w:rsidR="00000000" w:rsidRPr="00000000">
              <w:rPr>
                <w:rtl w:val="0"/>
              </w:rPr>
            </w:r>
          </w:p>
          <w:p w:rsidR="00000000" w:rsidDel="00000000" w:rsidP="00000000" w:rsidRDefault="00000000" w:rsidRPr="00000000" w14:paraId="00000013">
            <w:pPr>
              <w:spacing w:after="0" w:lineRule="auto"/>
              <w:jc w:val="center"/>
              <w:rPr/>
            </w:pPr>
            <w:r w:rsidDel="00000000" w:rsidR="00000000" w:rsidRPr="00000000">
              <w:rPr>
                <w:rFonts w:ascii="Arial" w:cs="Arial" w:eastAsia="Arial" w:hAnsi="Arial"/>
                <w:color w:val="c9cbe6"/>
                <w:sz w:val="16"/>
                <w:szCs w:val="16"/>
                <w:rtl w:val="0"/>
              </w:rPr>
              <w:t xml:space="preserve">Nạp tài khoản cảm xúc</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80.0" w:type="dxa"/>
              <w:left w:w="120.0" w:type="dxa"/>
              <w:bottom w:w="80.0" w:type="dxa"/>
              <w:right w:w="120.0" w:type="dxa"/>
            </w:tcMar>
            <w:vAlign w:val="center"/>
          </w:tcPr>
          <w:p w:rsidR="00000000" w:rsidDel="00000000" w:rsidP="00000000" w:rsidRDefault="00000000" w:rsidRPr="00000000" w14:paraId="00000014">
            <w:pPr>
              <w:spacing w:after="40" w:before="0" w:line="300" w:lineRule="auto"/>
              <w:jc w:val="left"/>
              <w:rPr/>
            </w:pPr>
            <w:r w:rsidDel="00000000" w:rsidR="00000000" w:rsidRPr="00000000">
              <w:rPr>
                <w:rFonts w:ascii="Arial" w:cs="Arial" w:eastAsia="Arial" w:hAnsi="Arial"/>
                <w:b w:val="1"/>
                <w:bCs w:val="1"/>
                <w:i w:val="0"/>
                <w:iCs w:val="0"/>
                <w:color w:val="1a1a2e"/>
                <w:sz w:val="19"/>
                <w:szCs w:val="19"/>
                <w:rtl w:val="0"/>
              </w:rPr>
              <w:t xml:space="preserve">Tự hỏi: </w:t>
            </w:r>
            <w:r w:rsidDel="00000000" w:rsidR="00000000" w:rsidRPr="00000000">
              <w:rPr>
                <w:rFonts w:ascii="Arial" w:cs="Arial" w:eastAsia="Arial" w:hAnsi="Arial"/>
                <w:b w:val="0"/>
                <w:bCs w:val="0"/>
                <w:i w:val="0"/>
                <w:iCs w:val="0"/>
                <w:color w:val="1a1a2e"/>
                <w:sz w:val="19"/>
                <w:szCs w:val="19"/>
                <w:rtl w:val="0"/>
              </w:rPr>
              <w:t xml:space="preserve">Em có thấy mình được nhìn thấy không?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80.0" w:type="dxa"/>
              <w:left w:w="120.0" w:type="dxa"/>
              <w:bottom w:w="80.0" w:type="dxa"/>
              <w:right w:w="120.0" w:type="dxa"/>
            </w:tcMar>
            <w:vAlign w:val="center"/>
          </w:tcPr>
          <w:p w:rsidR="00000000" w:rsidDel="00000000" w:rsidP="00000000" w:rsidRDefault="00000000" w:rsidRPr="00000000" w14:paraId="00000015">
            <w:pPr>
              <w:spacing w:after="40" w:before="0" w:line="300" w:lineRule="auto"/>
              <w:jc w:val="left"/>
              <w:rPr/>
            </w:pPr>
            <w:r w:rsidDel="00000000" w:rsidR="00000000" w:rsidRPr="00000000">
              <w:rPr>
                <w:rFonts w:ascii="Arial" w:cs="Arial" w:eastAsia="Arial" w:hAnsi="Arial"/>
                <w:b w:val="1"/>
                <w:bCs w:val="1"/>
                <w:i w:val="0"/>
                <w:iCs w:val="0"/>
                <w:color w:val="1a1a2e"/>
                <w:sz w:val="19"/>
                <w:szCs w:val="19"/>
                <w:rtl w:val="0"/>
              </w:rPr>
              <w:t xml:space="preserve">Nói: </w:t>
            </w:r>
            <w:r w:rsidDel="00000000" w:rsidR="00000000" w:rsidRPr="00000000">
              <w:rPr>
                <w:rFonts w:ascii="Arial" w:cs="Arial" w:eastAsia="Arial" w:hAnsi="Arial"/>
                <w:b w:val="0"/>
                <w:bCs w:val="0"/>
                <w:i w:val="1"/>
                <w:iCs w:val="1"/>
                <w:color w:val="1a1a2e"/>
                <w:sz w:val="19"/>
                <w:szCs w:val="19"/>
                <w:rtl w:val="0"/>
              </w:rPr>
              <w:t xml:space="preserve">"Thầy/cô thấy em đang bực. Thầy/cô ở đây với em."</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80.0" w:type="dxa"/>
              <w:left w:w="120.0" w:type="dxa"/>
              <w:bottom w:w="80.0" w:type="dxa"/>
              <w:right w:w="120.0" w:type="dxa"/>
            </w:tcMar>
            <w:vAlign w:val="center"/>
          </w:tcPr>
          <w:p w:rsidR="00000000" w:rsidDel="00000000" w:rsidP="00000000" w:rsidRDefault="00000000" w:rsidRPr="00000000" w14:paraId="00000016">
            <w:pPr>
              <w:spacing w:after="40" w:before="0" w:line="300" w:lineRule="auto"/>
              <w:jc w:val="left"/>
              <w:rPr/>
            </w:pPr>
            <w:r w:rsidDel="00000000" w:rsidR="00000000" w:rsidRPr="00000000">
              <w:rPr>
                <w:rFonts w:ascii="Arial" w:cs="Arial" w:eastAsia="Arial" w:hAnsi="Arial"/>
                <w:b w:val="0"/>
                <w:bCs w:val="0"/>
                <w:i w:val="0"/>
                <w:iCs w:val="0"/>
                <w:color w:val="1a1a2e"/>
                <w:sz w:val="19"/>
                <w:szCs w:val="19"/>
                <w:rtl w:val="0"/>
              </w:rPr>
              <w:t xml:space="preserve">Không kết tội, không nhắc lỗi cũ.</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26275d" w:val="clear"/>
            <w:tcMar>
              <w:top w:w="80.0" w:type="dxa"/>
              <w:left w:w="120.0" w:type="dxa"/>
              <w:bottom w:w="80.0" w:type="dxa"/>
              <w:right w:w="120.0" w:type="dxa"/>
            </w:tcMar>
            <w:vAlign w:val="center"/>
          </w:tcPr>
          <w:p w:rsidR="00000000" w:rsidDel="00000000" w:rsidP="00000000" w:rsidRDefault="00000000" w:rsidRPr="00000000" w14:paraId="00000017">
            <w:pPr>
              <w:spacing w:after="0" w:lineRule="auto"/>
              <w:jc w:val="center"/>
              <w:rPr/>
            </w:pPr>
            <w:r w:rsidDel="00000000" w:rsidR="00000000" w:rsidRPr="00000000">
              <w:rPr>
                <w:rFonts w:ascii="Arial" w:cs="Arial" w:eastAsia="Arial" w:hAnsi="Arial"/>
                <w:b w:val="1"/>
                <w:bCs w:val="1"/>
                <w:color w:val="f9dd0e"/>
                <w:sz w:val="40"/>
                <w:szCs w:val="40"/>
                <w:rtl w:val="0"/>
              </w:rPr>
              <w:t xml:space="preserve">3</w:t>
            </w:r>
            <w:r w:rsidDel="00000000" w:rsidR="00000000" w:rsidRPr="00000000">
              <w:rPr>
                <w:rtl w:val="0"/>
              </w:rPr>
            </w:r>
          </w:p>
          <w:p w:rsidR="00000000" w:rsidDel="00000000" w:rsidP="00000000" w:rsidRDefault="00000000" w:rsidRPr="00000000" w14:paraId="00000018">
            <w:pPr>
              <w:spacing w:after="0" w:lineRule="auto"/>
              <w:jc w:val="center"/>
              <w:rPr/>
            </w:pPr>
            <w:r w:rsidDel="00000000" w:rsidR="00000000" w:rsidRPr="00000000">
              <w:rPr>
                <w:rFonts w:ascii="Arial" w:cs="Arial" w:eastAsia="Arial" w:hAnsi="Arial"/>
                <w:b w:val="1"/>
                <w:bCs w:val="1"/>
                <w:color w:val="ffffff"/>
                <w:sz w:val="24"/>
                <w:szCs w:val="24"/>
                <w:rtl w:val="0"/>
              </w:rPr>
              <w:t xml:space="preserve">CẢM THÍNH</w:t>
            </w:r>
            <w:r w:rsidDel="00000000" w:rsidR="00000000" w:rsidRPr="00000000">
              <w:rPr>
                <w:rtl w:val="0"/>
              </w:rPr>
            </w:r>
          </w:p>
          <w:p w:rsidR="00000000" w:rsidDel="00000000" w:rsidP="00000000" w:rsidRDefault="00000000" w:rsidRPr="00000000" w14:paraId="00000019">
            <w:pPr>
              <w:spacing w:after="0" w:lineRule="auto"/>
              <w:jc w:val="center"/>
              <w:rPr/>
            </w:pPr>
            <w:r w:rsidDel="00000000" w:rsidR="00000000" w:rsidRPr="00000000">
              <w:rPr>
                <w:rFonts w:ascii="Arial" w:cs="Arial" w:eastAsia="Arial" w:hAnsi="Arial"/>
                <w:color w:val="c9cbe6"/>
                <w:sz w:val="16"/>
                <w:szCs w:val="16"/>
                <w:rtl w:val="0"/>
              </w:rPr>
              <w:t xml:space="preserve">Thói quen 5 — hiểu rồi mới được hiểu</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80.0" w:type="dxa"/>
              <w:left w:w="120.0" w:type="dxa"/>
              <w:bottom w:w="80.0" w:type="dxa"/>
              <w:right w:w="120.0" w:type="dxa"/>
            </w:tcMar>
            <w:vAlign w:val="center"/>
          </w:tcPr>
          <w:p w:rsidR="00000000" w:rsidDel="00000000" w:rsidP="00000000" w:rsidRDefault="00000000" w:rsidRPr="00000000" w14:paraId="0000001A">
            <w:pPr>
              <w:spacing w:after="40" w:before="0" w:line="300" w:lineRule="auto"/>
              <w:jc w:val="left"/>
              <w:rPr/>
            </w:pPr>
            <w:r w:rsidDel="00000000" w:rsidR="00000000" w:rsidRPr="00000000">
              <w:rPr>
                <w:rFonts w:ascii="Arial" w:cs="Arial" w:eastAsia="Arial" w:hAnsi="Arial"/>
                <w:b w:val="1"/>
                <w:bCs w:val="1"/>
                <w:i w:val="0"/>
                <w:iCs w:val="0"/>
                <w:color w:val="1a1a2e"/>
                <w:sz w:val="19"/>
                <w:szCs w:val="19"/>
                <w:rtl w:val="0"/>
              </w:rPr>
              <w:t xml:space="preserve">Tự hỏi: </w:t>
            </w:r>
            <w:r w:rsidDel="00000000" w:rsidR="00000000" w:rsidRPr="00000000">
              <w:rPr>
                <w:rFonts w:ascii="Arial" w:cs="Arial" w:eastAsia="Arial" w:hAnsi="Arial"/>
                <w:b w:val="0"/>
                <w:bCs w:val="0"/>
                <w:i w:val="0"/>
                <w:iCs w:val="0"/>
                <w:color w:val="1a1a2e"/>
                <w:sz w:val="19"/>
                <w:szCs w:val="19"/>
                <w:rtl w:val="0"/>
              </w:rPr>
              <w:t xml:space="preserve">Cố ý – bất cẩn – chưa biết – chưa có kỹ năng – hoàn cảnh?</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80.0" w:type="dxa"/>
              <w:left w:w="120.0" w:type="dxa"/>
              <w:bottom w:w="80.0" w:type="dxa"/>
              <w:right w:w="120.0" w:type="dxa"/>
            </w:tcMar>
            <w:vAlign w:val="center"/>
          </w:tcPr>
          <w:p w:rsidR="00000000" w:rsidDel="00000000" w:rsidP="00000000" w:rsidRDefault="00000000" w:rsidRPr="00000000" w14:paraId="0000001B">
            <w:pPr>
              <w:spacing w:after="40" w:before="0" w:line="300" w:lineRule="auto"/>
              <w:jc w:val="left"/>
              <w:rPr/>
            </w:pPr>
            <w:r w:rsidDel="00000000" w:rsidR="00000000" w:rsidRPr="00000000">
              <w:rPr>
                <w:rFonts w:ascii="Arial" w:cs="Arial" w:eastAsia="Arial" w:hAnsi="Arial"/>
                <w:b w:val="1"/>
                <w:bCs w:val="1"/>
                <w:i w:val="0"/>
                <w:iCs w:val="0"/>
                <w:color w:val="1a1a2e"/>
                <w:sz w:val="19"/>
                <w:szCs w:val="19"/>
                <w:rtl w:val="0"/>
              </w:rPr>
              <w:t xml:space="preserve">Nói: </w:t>
            </w:r>
            <w:r w:rsidDel="00000000" w:rsidR="00000000" w:rsidRPr="00000000">
              <w:rPr>
                <w:rFonts w:ascii="Arial" w:cs="Arial" w:eastAsia="Arial" w:hAnsi="Arial"/>
                <w:b w:val="0"/>
                <w:bCs w:val="0"/>
                <w:i w:val="1"/>
                <w:iCs w:val="1"/>
                <w:color w:val="1a1a2e"/>
                <w:sz w:val="19"/>
                <w:szCs w:val="19"/>
                <w:rtl w:val="0"/>
              </w:rPr>
              <w:t xml:space="preserve">"Chuyện gì đã xảy ra?" "Ngay trước đó thì sao?" "Điều gì làm việc này khó với em?"</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80.0" w:type="dxa"/>
              <w:left w:w="120.0" w:type="dxa"/>
              <w:bottom w:w="80.0" w:type="dxa"/>
              <w:right w:w="120.0" w:type="dxa"/>
            </w:tcMar>
            <w:vAlign w:val="center"/>
          </w:tcPr>
          <w:p w:rsidR="00000000" w:rsidDel="00000000" w:rsidP="00000000" w:rsidRDefault="00000000" w:rsidRPr="00000000" w14:paraId="0000001C">
            <w:pPr>
              <w:spacing w:after="40" w:before="0" w:line="300" w:lineRule="auto"/>
              <w:jc w:val="left"/>
              <w:rPr/>
            </w:pPr>
            <w:r w:rsidDel="00000000" w:rsidR="00000000" w:rsidRPr="00000000">
              <w:rPr>
                <w:rFonts w:ascii="Arial" w:cs="Arial" w:eastAsia="Arial" w:hAnsi="Arial"/>
                <w:b w:val="0"/>
                <w:bCs w:val="0"/>
                <w:i w:val="0"/>
                <w:iCs w:val="0"/>
                <w:color w:val="1a1a2e"/>
                <w:sz w:val="19"/>
                <w:szCs w:val="19"/>
                <w:rtl w:val="0"/>
              </w:rPr>
              <w:t xml:space="preserve">Không hỏi "vì sao". Chưa biết → sang bước 4 để dạy.</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26275d" w:val="clear"/>
            <w:tcMar>
              <w:top w:w="80.0" w:type="dxa"/>
              <w:left w:w="120.0" w:type="dxa"/>
              <w:bottom w:w="80.0" w:type="dxa"/>
              <w:right w:w="120.0" w:type="dxa"/>
            </w:tcMar>
            <w:vAlign w:val="center"/>
          </w:tcPr>
          <w:p w:rsidR="00000000" w:rsidDel="00000000" w:rsidP="00000000" w:rsidRDefault="00000000" w:rsidRPr="00000000" w14:paraId="0000001D">
            <w:pPr>
              <w:spacing w:after="0" w:lineRule="auto"/>
              <w:jc w:val="center"/>
              <w:rPr/>
            </w:pPr>
            <w:r w:rsidDel="00000000" w:rsidR="00000000" w:rsidRPr="00000000">
              <w:rPr>
                <w:rFonts w:ascii="Arial" w:cs="Arial" w:eastAsia="Arial" w:hAnsi="Arial"/>
                <w:b w:val="1"/>
                <w:bCs w:val="1"/>
                <w:color w:val="f9dd0e"/>
                <w:sz w:val="40"/>
                <w:szCs w:val="40"/>
                <w:rtl w:val="0"/>
              </w:rPr>
              <w:t xml:space="preserve">4</w:t>
            </w:r>
            <w:r w:rsidDel="00000000" w:rsidR="00000000" w:rsidRPr="00000000">
              <w:rPr>
                <w:rtl w:val="0"/>
              </w:rPr>
            </w:r>
          </w:p>
          <w:p w:rsidR="00000000" w:rsidDel="00000000" w:rsidP="00000000" w:rsidRDefault="00000000" w:rsidRPr="00000000" w14:paraId="0000001E">
            <w:pPr>
              <w:spacing w:after="0" w:lineRule="auto"/>
              <w:jc w:val="center"/>
              <w:rPr/>
            </w:pPr>
            <w:r w:rsidDel="00000000" w:rsidR="00000000" w:rsidRPr="00000000">
              <w:rPr>
                <w:rFonts w:ascii="Arial" w:cs="Arial" w:eastAsia="Arial" w:hAnsi="Arial"/>
                <w:b w:val="1"/>
                <w:bCs w:val="1"/>
                <w:color w:val="ffffff"/>
                <w:sz w:val="24"/>
                <w:szCs w:val="24"/>
                <w:rtl w:val="0"/>
              </w:rPr>
              <w:t xml:space="preserve">CHIA SẺ</w:t>
            </w:r>
            <w:r w:rsidDel="00000000" w:rsidR="00000000" w:rsidRPr="00000000">
              <w:rPr>
                <w:rtl w:val="0"/>
              </w:rPr>
            </w:r>
          </w:p>
          <w:p w:rsidR="00000000" w:rsidDel="00000000" w:rsidP="00000000" w:rsidRDefault="00000000" w:rsidRPr="00000000" w14:paraId="0000001F">
            <w:pPr>
              <w:spacing w:after="0" w:lineRule="auto"/>
              <w:jc w:val="center"/>
              <w:rPr/>
            </w:pPr>
            <w:r w:rsidDel="00000000" w:rsidR="00000000" w:rsidRPr="00000000">
              <w:rPr>
                <w:rFonts w:ascii="Arial" w:cs="Arial" w:eastAsia="Arial" w:hAnsi="Arial"/>
                <w:color w:val="c9cbe6"/>
                <w:sz w:val="16"/>
                <w:szCs w:val="16"/>
                <w:rtl w:val="0"/>
              </w:rPr>
              <w:t xml:space="preserve">Thói quen 2 — bắt đầu với đích đến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80.0" w:type="dxa"/>
              <w:left w:w="120.0" w:type="dxa"/>
              <w:bottom w:w="80.0" w:type="dxa"/>
              <w:right w:w="120.0" w:type="dxa"/>
            </w:tcMar>
            <w:vAlign w:val="center"/>
          </w:tcPr>
          <w:p w:rsidR="00000000" w:rsidDel="00000000" w:rsidP="00000000" w:rsidRDefault="00000000" w:rsidRPr="00000000" w14:paraId="00000020">
            <w:pPr>
              <w:spacing w:after="40" w:before="0" w:line="300" w:lineRule="auto"/>
              <w:jc w:val="left"/>
              <w:rPr/>
            </w:pPr>
            <w:r w:rsidDel="00000000" w:rsidR="00000000" w:rsidRPr="00000000">
              <w:rPr>
                <w:rFonts w:ascii="Arial" w:cs="Arial" w:eastAsia="Arial" w:hAnsi="Arial"/>
                <w:b w:val="1"/>
                <w:bCs w:val="1"/>
                <w:i w:val="0"/>
                <w:iCs w:val="0"/>
                <w:color w:val="1a1a2e"/>
                <w:sz w:val="19"/>
                <w:szCs w:val="19"/>
                <w:rtl w:val="0"/>
              </w:rPr>
              <w:t xml:space="preserve">Tự hỏi: </w:t>
            </w:r>
            <w:r w:rsidDel="00000000" w:rsidR="00000000" w:rsidRPr="00000000">
              <w:rPr>
                <w:rFonts w:ascii="Arial" w:cs="Arial" w:eastAsia="Arial" w:hAnsi="Arial"/>
                <w:b w:val="0"/>
                <w:bCs w:val="0"/>
                <w:i w:val="0"/>
                <w:iCs w:val="0"/>
                <w:color w:val="1a1a2e"/>
                <w:sz w:val="19"/>
                <w:szCs w:val="19"/>
                <w:rtl w:val="0"/>
              </w:rPr>
              <w:t xml:space="preserve">Em có biết hành vi mong đợi là gì không?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80.0" w:type="dxa"/>
              <w:left w:w="120.0" w:type="dxa"/>
              <w:bottom w:w="80.0" w:type="dxa"/>
              <w:right w:w="120.0" w:type="dxa"/>
            </w:tcMar>
            <w:vAlign w:val="center"/>
          </w:tcPr>
          <w:p w:rsidR="00000000" w:rsidDel="00000000" w:rsidP="00000000" w:rsidRDefault="00000000" w:rsidRPr="00000000" w14:paraId="00000021">
            <w:pPr>
              <w:spacing w:after="40" w:before="0" w:line="300" w:lineRule="auto"/>
              <w:jc w:val="left"/>
              <w:rPr/>
            </w:pPr>
            <w:r w:rsidDel="00000000" w:rsidR="00000000" w:rsidRPr="00000000">
              <w:rPr>
                <w:rFonts w:ascii="Arial" w:cs="Arial" w:eastAsia="Arial" w:hAnsi="Arial"/>
                <w:b w:val="1"/>
                <w:bCs w:val="1"/>
                <w:i w:val="0"/>
                <w:iCs w:val="0"/>
                <w:color w:val="1a1a2e"/>
                <w:sz w:val="19"/>
                <w:szCs w:val="19"/>
                <w:rtl w:val="0"/>
              </w:rPr>
              <w:t xml:space="preserve">Nói: </w:t>
            </w:r>
            <w:r w:rsidDel="00000000" w:rsidR="00000000" w:rsidRPr="00000000">
              <w:rPr>
                <w:rFonts w:ascii="Arial" w:cs="Arial" w:eastAsia="Arial" w:hAnsi="Arial"/>
                <w:b w:val="0"/>
                <w:bCs w:val="0"/>
                <w:i w:val="1"/>
                <w:iCs w:val="1"/>
                <w:color w:val="1a1a2e"/>
                <w:sz w:val="19"/>
                <w:szCs w:val="19"/>
                <w:rtl w:val="0"/>
              </w:rPr>
              <w:t xml:space="preserve">"Ở đây nội quy của mình là gì?" "Việc đó ảnh hưởng đến ai?"</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80.0" w:type="dxa"/>
              <w:left w:w="120.0" w:type="dxa"/>
              <w:bottom w:w="80.0" w:type="dxa"/>
              <w:right w:w="120.0" w:type="dxa"/>
            </w:tcMar>
            <w:vAlign w:val="center"/>
          </w:tcPr>
          <w:p w:rsidR="00000000" w:rsidDel="00000000" w:rsidP="00000000" w:rsidRDefault="00000000" w:rsidRPr="00000000" w14:paraId="00000022">
            <w:pPr>
              <w:spacing w:after="40" w:before="0" w:line="300" w:lineRule="auto"/>
              <w:jc w:val="left"/>
              <w:rPr/>
            </w:pPr>
            <w:r w:rsidDel="00000000" w:rsidR="00000000" w:rsidRPr="00000000">
              <w:rPr>
                <w:rFonts w:ascii="Arial" w:cs="Arial" w:eastAsia="Arial" w:hAnsi="Arial"/>
                <w:b w:val="0"/>
                <w:bCs w:val="0"/>
                <w:i w:val="0"/>
                <w:iCs w:val="0"/>
                <w:color w:val="1a1a2e"/>
                <w:sz w:val="19"/>
                <w:szCs w:val="19"/>
                <w:rtl w:val="0"/>
              </w:rPr>
              <w:t xml:space="preserve">Chưa biết → dạy, chưa sửa. Đã biết → bước 5.</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26275d" w:val="clear"/>
            <w:tcMar>
              <w:top w:w="80.0" w:type="dxa"/>
              <w:left w:w="120.0" w:type="dxa"/>
              <w:bottom w:w="80.0" w:type="dxa"/>
              <w:right w:w="120.0" w:type="dxa"/>
            </w:tcMar>
            <w:vAlign w:val="center"/>
          </w:tcPr>
          <w:p w:rsidR="00000000" w:rsidDel="00000000" w:rsidP="00000000" w:rsidRDefault="00000000" w:rsidRPr="00000000" w14:paraId="00000023">
            <w:pPr>
              <w:spacing w:after="0" w:lineRule="auto"/>
              <w:jc w:val="center"/>
              <w:rPr/>
            </w:pPr>
            <w:r w:rsidDel="00000000" w:rsidR="00000000" w:rsidRPr="00000000">
              <w:rPr>
                <w:rFonts w:ascii="Arial" w:cs="Arial" w:eastAsia="Arial" w:hAnsi="Arial"/>
                <w:b w:val="1"/>
                <w:bCs w:val="1"/>
                <w:color w:val="f9dd0e"/>
                <w:sz w:val="40"/>
                <w:szCs w:val="40"/>
                <w:rtl w:val="0"/>
              </w:rPr>
              <w:t xml:space="preserve">5</w:t>
            </w:r>
            <w:r w:rsidDel="00000000" w:rsidR="00000000" w:rsidRPr="00000000">
              <w:rPr>
                <w:rtl w:val="0"/>
              </w:rPr>
            </w:r>
          </w:p>
          <w:p w:rsidR="00000000" w:rsidDel="00000000" w:rsidP="00000000" w:rsidRDefault="00000000" w:rsidRPr="00000000" w14:paraId="00000024">
            <w:pPr>
              <w:spacing w:after="0" w:lineRule="auto"/>
              <w:jc w:val="center"/>
              <w:rPr/>
            </w:pPr>
            <w:r w:rsidDel="00000000" w:rsidR="00000000" w:rsidRPr="00000000">
              <w:rPr>
                <w:rFonts w:ascii="Arial" w:cs="Arial" w:eastAsia="Arial" w:hAnsi="Arial"/>
                <w:b w:val="1"/>
                <w:bCs w:val="1"/>
                <w:color w:val="ffffff"/>
                <w:sz w:val="24"/>
                <w:szCs w:val="24"/>
                <w:rtl w:val="0"/>
              </w:rPr>
              <w:t xml:space="preserve">KHẮC PHỤC</w:t>
            </w:r>
            <w:r w:rsidDel="00000000" w:rsidR="00000000" w:rsidRPr="00000000">
              <w:rPr>
                <w:rtl w:val="0"/>
              </w:rPr>
            </w:r>
          </w:p>
          <w:p w:rsidR="00000000" w:rsidDel="00000000" w:rsidP="00000000" w:rsidRDefault="00000000" w:rsidRPr="00000000" w14:paraId="00000025">
            <w:pPr>
              <w:spacing w:after="0" w:lineRule="auto"/>
              <w:jc w:val="center"/>
              <w:rPr/>
            </w:pPr>
            <w:r w:rsidDel="00000000" w:rsidR="00000000" w:rsidRPr="00000000">
              <w:rPr>
                <w:rFonts w:ascii="Arial" w:cs="Arial" w:eastAsia="Arial" w:hAnsi="Arial"/>
                <w:color w:val="c9cbe6"/>
                <w:sz w:val="16"/>
                <w:szCs w:val="16"/>
                <w:rtl w:val="0"/>
              </w:rPr>
              <w:t xml:space="preserve">Thói quen 4 — cùng thắng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80.0" w:type="dxa"/>
              <w:left w:w="120.0" w:type="dxa"/>
              <w:bottom w:w="80.0" w:type="dxa"/>
              <w:right w:w="120.0" w:type="dxa"/>
            </w:tcMar>
            <w:vAlign w:val="center"/>
          </w:tcPr>
          <w:p w:rsidR="00000000" w:rsidDel="00000000" w:rsidP="00000000" w:rsidRDefault="00000000" w:rsidRPr="00000000" w14:paraId="00000026">
            <w:pPr>
              <w:spacing w:after="40" w:before="0" w:line="300" w:lineRule="auto"/>
              <w:jc w:val="left"/>
              <w:rPr/>
            </w:pPr>
            <w:r w:rsidDel="00000000" w:rsidR="00000000" w:rsidRPr="00000000">
              <w:rPr>
                <w:rFonts w:ascii="Arial" w:cs="Arial" w:eastAsia="Arial" w:hAnsi="Arial"/>
                <w:b w:val="1"/>
                <w:bCs w:val="1"/>
                <w:i w:val="0"/>
                <w:iCs w:val="0"/>
                <w:color w:val="1a1a2e"/>
                <w:sz w:val="19"/>
                <w:szCs w:val="19"/>
                <w:rtl w:val="0"/>
              </w:rPr>
              <w:t xml:space="preserve">Tự hỏi: </w:t>
            </w:r>
            <w:r w:rsidDel="00000000" w:rsidR="00000000" w:rsidRPr="00000000">
              <w:rPr>
                <w:rFonts w:ascii="Arial" w:cs="Arial" w:eastAsia="Arial" w:hAnsi="Arial"/>
                <w:b w:val="0"/>
                <w:bCs w:val="0"/>
                <w:i w:val="0"/>
                <w:iCs w:val="0"/>
                <w:color w:val="1a1a2e"/>
                <w:sz w:val="19"/>
                <w:szCs w:val="19"/>
                <w:rtl w:val="0"/>
              </w:rPr>
              <w:t xml:space="preserve">Cách sửa này qua được 5 câu hỏi vàng không?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80.0" w:type="dxa"/>
              <w:left w:w="120.0" w:type="dxa"/>
              <w:bottom w:w="80.0" w:type="dxa"/>
              <w:right w:w="120.0" w:type="dxa"/>
            </w:tcMar>
            <w:vAlign w:val="center"/>
          </w:tcPr>
          <w:p w:rsidR="00000000" w:rsidDel="00000000" w:rsidP="00000000" w:rsidRDefault="00000000" w:rsidRPr="00000000" w14:paraId="00000027">
            <w:pPr>
              <w:spacing w:after="40" w:before="0" w:line="300" w:lineRule="auto"/>
              <w:jc w:val="left"/>
              <w:rPr/>
            </w:pPr>
            <w:r w:rsidDel="00000000" w:rsidR="00000000" w:rsidRPr="00000000">
              <w:rPr>
                <w:rFonts w:ascii="Arial" w:cs="Arial" w:eastAsia="Arial" w:hAnsi="Arial"/>
                <w:b w:val="1"/>
                <w:bCs w:val="1"/>
                <w:i w:val="0"/>
                <w:iCs w:val="0"/>
                <w:color w:val="1a1a2e"/>
                <w:sz w:val="19"/>
                <w:szCs w:val="19"/>
                <w:rtl w:val="0"/>
              </w:rPr>
              <w:t xml:space="preserve">Nói: </w:t>
            </w:r>
            <w:r w:rsidDel="00000000" w:rsidR="00000000" w:rsidRPr="00000000">
              <w:rPr>
                <w:rFonts w:ascii="Arial" w:cs="Arial" w:eastAsia="Arial" w:hAnsi="Arial"/>
                <w:b w:val="0"/>
                <w:bCs w:val="0"/>
                <w:i w:val="1"/>
                <w:iCs w:val="1"/>
                <w:color w:val="1a1a2e"/>
                <w:sz w:val="19"/>
                <w:szCs w:val="19"/>
                <w:rtl w:val="0"/>
              </w:rPr>
              <w:t xml:space="preserve">"Em nghĩ mình có thể làm gì để sửa chuyện này?" (đưa 2–3 lựa chọn)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80.0" w:type="dxa"/>
              <w:left w:w="120.0" w:type="dxa"/>
              <w:bottom w:w="80.0" w:type="dxa"/>
              <w:right w:w="120.0" w:type="dxa"/>
            </w:tcMar>
            <w:vAlign w:val="center"/>
          </w:tcPr>
          <w:p w:rsidR="00000000" w:rsidDel="00000000" w:rsidP="00000000" w:rsidRDefault="00000000" w:rsidRPr="00000000" w14:paraId="00000028">
            <w:pPr>
              <w:spacing w:after="40" w:before="0" w:line="300" w:lineRule="auto"/>
              <w:jc w:val="left"/>
              <w:rPr/>
            </w:pPr>
            <w:r w:rsidDel="00000000" w:rsidR="00000000" w:rsidRPr="00000000">
              <w:rPr>
                <w:rFonts w:ascii="Arial" w:cs="Arial" w:eastAsia="Arial" w:hAnsi="Arial"/>
                <w:b w:val="0"/>
                <w:bCs w:val="0"/>
                <w:i w:val="0"/>
                <w:iCs w:val="0"/>
                <w:color w:val="1a1a2e"/>
                <w:sz w:val="19"/>
                <w:szCs w:val="19"/>
                <w:rtl w:val="0"/>
              </w:rPr>
              <w:t xml:space="preserve">Từ chối hợp tác → "Mình nói lại khi cả hai bình tĩnh" + góc bình tĩnh.</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26275d" w:val="clear"/>
            <w:tcMar>
              <w:top w:w="80.0" w:type="dxa"/>
              <w:left w:w="120.0" w:type="dxa"/>
              <w:bottom w:w="80.0" w:type="dxa"/>
              <w:right w:w="120.0" w:type="dxa"/>
            </w:tcMar>
            <w:vAlign w:val="center"/>
          </w:tcPr>
          <w:p w:rsidR="00000000" w:rsidDel="00000000" w:rsidP="00000000" w:rsidRDefault="00000000" w:rsidRPr="00000000" w14:paraId="00000029">
            <w:pPr>
              <w:spacing w:after="0" w:lineRule="auto"/>
              <w:jc w:val="center"/>
              <w:rPr/>
            </w:pPr>
            <w:r w:rsidDel="00000000" w:rsidR="00000000" w:rsidRPr="00000000">
              <w:rPr>
                <w:rFonts w:ascii="Arial" w:cs="Arial" w:eastAsia="Arial" w:hAnsi="Arial"/>
                <w:b w:val="1"/>
                <w:bCs w:val="1"/>
                <w:color w:val="f9dd0e"/>
                <w:sz w:val="40"/>
                <w:szCs w:val="40"/>
                <w:rtl w:val="0"/>
              </w:rPr>
              <w:t xml:space="preserve">6</w:t>
            </w:r>
            <w:r w:rsidDel="00000000" w:rsidR="00000000" w:rsidRPr="00000000">
              <w:rPr>
                <w:rtl w:val="0"/>
              </w:rPr>
            </w:r>
          </w:p>
          <w:p w:rsidR="00000000" w:rsidDel="00000000" w:rsidP="00000000" w:rsidRDefault="00000000" w:rsidRPr="00000000" w14:paraId="0000002A">
            <w:pPr>
              <w:spacing w:after="0" w:lineRule="auto"/>
              <w:jc w:val="center"/>
              <w:rPr/>
            </w:pPr>
            <w:r w:rsidDel="00000000" w:rsidR="00000000" w:rsidRPr="00000000">
              <w:rPr>
                <w:rFonts w:ascii="Arial" w:cs="Arial" w:eastAsia="Arial" w:hAnsi="Arial"/>
                <w:b w:val="1"/>
                <w:bCs w:val="1"/>
                <w:color w:val="ffffff"/>
                <w:sz w:val="24"/>
                <w:szCs w:val="24"/>
                <w:rtl w:val="0"/>
              </w:rPr>
              <w:t xml:space="preserve">ĐỒNG HÀNH</w:t>
            </w:r>
            <w:r w:rsidDel="00000000" w:rsidR="00000000" w:rsidRPr="00000000">
              <w:rPr>
                <w:rtl w:val="0"/>
              </w:rPr>
            </w:r>
          </w:p>
          <w:p w:rsidR="00000000" w:rsidDel="00000000" w:rsidP="00000000" w:rsidRDefault="00000000" w:rsidRPr="00000000" w14:paraId="0000002B">
            <w:pPr>
              <w:spacing w:after="0" w:lineRule="auto"/>
              <w:jc w:val="center"/>
              <w:rPr/>
            </w:pPr>
            <w:r w:rsidDel="00000000" w:rsidR="00000000" w:rsidRPr="00000000">
              <w:rPr>
                <w:rFonts w:ascii="Arial" w:cs="Arial" w:eastAsia="Arial" w:hAnsi="Arial"/>
                <w:color w:val="c9cbe6"/>
                <w:sz w:val="16"/>
                <w:szCs w:val="16"/>
                <w:rtl w:val="0"/>
              </w:rPr>
              <w:t xml:space="preserve">Thói quen 3 + PDR</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80.0" w:type="dxa"/>
              <w:left w:w="120.0" w:type="dxa"/>
              <w:bottom w:w="80.0" w:type="dxa"/>
              <w:right w:w="120.0" w:type="dxa"/>
            </w:tcMar>
            <w:vAlign w:val="center"/>
          </w:tcPr>
          <w:p w:rsidR="00000000" w:rsidDel="00000000" w:rsidP="00000000" w:rsidRDefault="00000000" w:rsidRPr="00000000" w14:paraId="0000002C">
            <w:pPr>
              <w:spacing w:after="40" w:before="0" w:line="300" w:lineRule="auto"/>
              <w:jc w:val="left"/>
              <w:rPr/>
            </w:pPr>
            <w:r w:rsidDel="00000000" w:rsidR="00000000" w:rsidRPr="00000000">
              <w:rPr>
                <w:rFonts w:ascii="Arial" w:cs="Arial" w:eastAsia="Arial" w:hAnsi="Arial"/>
                <w:b w:val="1"/>
                <w:bCs w:val="1"/>
                <w:i w:val="0"/>
                <w:iCs w:val="0"/>
                <w:color w:val="1a1a2e"/>
                <w:sz w:val="19"/>
                <w:szCs w:val="19"/>
                <w:rtl w:val="0"/>
              </w:rPr>
              <w:t xml:space="preserve">Tự hỏi: </w:t>
            </w:r>
            <w:r w:rsidDel="00000000" w:rsidR="00000000" w:rsidRPr="00000000">
              <w:rPr>
                <w:rFonts w:ascii="Arial" w:cs="Arial" w:eastAsia="Arial" w:hAnsi="Arial"/>
                <w:b w:val="0"/>
                <w:bCs w:val="0"/>
                <w:i w:val="0"/>
                <w:iCs w:val="0"/>
                <w:color w:val="1a1a2e"/>
                <w:sz w:val="19"/>
                <w:szCs w:val="19"/>
                <w:rtl w:val="0"/>
              </w:rPr>
              <w:t xml:space="preserve">Khi nào tôi kiểm tra lại? Ai cần biết?</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80.0" w:type="dxa"/>
              <w:left w:w="120.0" w:type="dxa"/>
              <w:bottom w:w="80.0" w:type="dxa"/>
              <w:right w:w="120.0" w:type="dxa"/>
            </w:tcMar>
            <w:vAlign w:val="center"/>
          </w:tcPr>
          <w:p w:rsidR="00000000" w:rsidDel="00000000" w:rsidP="00000000" w:rsidRDefault="00000000" w:rsidRPr="00000000" w14:paraId="0000002D">
            <w:pPr>
              <w:spacing w:after="40" w:before="0" w:line="300" w:lineRule="auto"/>
              <w:jc w:val="left"/>
              <w:rPr/>
            </w:pPr>
            <w:r w:rsidDel="00000000" w:rsidR="00000000" w:rsidRPr="00000000">
              <w:rPr>
                <w:rFonts w:ascii="Arial" w:cs="Arial" w:eastAsia="Arial" w:hAnsi="Arial"/>
                <w:b w:val="1"/>
                <w:bCs w:val="1"/>
                <w:i w:val="0"/>
                <w:iCs w:val="0"/>
                <w:color w:val="1a1a2e"/>
                <w:sz w:val="19"/>
                <w:szCs w:val="19"/>
                <w:rtl w:val="0"/>
              </w:rPr>
              <w:t xml:space="preserve">Nói: </w:t>
            </w:r>
            <w:r w:rsidDel="00000000" w:rsidR="00000000" w:rsidRPr="00000000">
              <w:rPr>
                <w:rFonts w:ascii="Arial" w:cs="Arial" w:eastAsia="Arial" w:hAnsi="Arial"/>
                <w:b w:val="0"/>
                <w:bCs w:val="0"/>
                <w:i w:val="1"/>
                <w:iCs w:val="1"/>
                <w:color w:val="1a1a2e"/>
                <w:sz w:val="19"/>
                <w:szCs w:val="19"/>
                <w:rtl w:val="0"/>
              </w:rPr>
              <w:t xml:space="preserve">"Thứ Sáu mình xem lại nhé."</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80.0" w:type="dxa"/>
              <w:left w:w="120.0" w:type="dxa"/>
              <w:bottom w:w="80.0" w:type="dxa"/>
              <w:right w:w="120.0" w:type="dxa"/>
            </w:tcMar>
            <w:vAlign w:val="center"/>
          </w:tcPr>
          <w:p w:rsidR="00000000" w:rsidDel="00000000" w:rsidP="00000000" w:rsidRDefault="00000000" w:rsidRPr="00000000" w14:paraId="0000002E">
            <w:pPr>
              <w:spacing w:after="40" w:before="0" w:line="300" w:lineRule="auto"/>
              <w:jc w:val="left"/>
              <w:rPr/>
            </w:pPr>
            <w:r w:rsidDel="00000000" w:rsidR="00000000" w:rsidRPr="00000000">
              <w:rPr>
                <w:rFonts w:ascii="Arial Unicode MS" w:cs="Arial Unicode MS" w:eastAsia="Arial Unicode MS" w:hAnsi="Arial Unicode MS"/>
                <w:b w:val="0"/>
                <w:bCs w:val="0"/>
                <w:i w:val="0"/>
                <w:iCs w:val="0"/>
                <w:color w:val="1a1a2e"/>
                <w:sz w:val="19"/>
                <w:szCs w:val="19"/>
                <w:rtl w:val="0"/>
              </w:rPr>
              <w:t xml:space="preserve">Mức 2+ hoặc lặp → F01. Lặp lần 2 → hẹn Plan B trong 3 ngày. Lần 3 → GVCN, tầng 2.</w:t>
            </w:r>
            <w:r w:rsidDel="00000000" w:rsidR="00000000" w:rsidRPr="00000000">
              <w:rPr>
                <w:rtl w:val="0"/>
              </w:rPr>
            </w:r>
          </w:p>
        </w:tc>
      </w:tr>
    </w:tbl>
    <w:p w:rsidR="00000000" w:rsidDel="00000000" w:rsidP="00000000" w:rsidRDefault="00000000" w:rsidRPr="00000000" w14:paraId="0000002F">
      <w:pPr>
        <w:spacing w:after="80" w:before="0" w:lineRule="auto"/>
        <w:rPr/>
      </w:pPr>
      <w:r w:rsidDel="00000000" w:rsidR="00000000" w:rsidRPr="00000000">
        <w:rPr>
          <w:rtl w:val="0"/>
        </w:rPr>
      </w:r>
    </w:p>
    <w:tbl>
      <w:tblPr>
        <w:tblStyle w:val="Table2"/>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00"/>
        <w:tblGridChange w:id="0">
          <w:tblGrid>
            <w:gridCol w:w="96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f0f4f8" w:val="clear"/>
            <w:tcMar>
              <w:top w:w="120.0" w:type="dxa"/>
              <w:left w:w="200.0" w:type="dxa"/>
              <w:bottom w:w="120.0" w:type="dxa"/>
              <w:right w:w="200.0" w:type="dxa"/>
            </w:tcMar>
          </w:tcPr>
          <w:p w:rsidR="00000000" w:rsidDel="00000000" w:rsidP="00000000" w:rsidRDefault="00000000" w:rsidRPr="00000000" w14:paraId="00000030">
            <w:pPr>
              <w:spacing w:after="40" w:before="40" w:line="300" w:lineRule="auto"/>
              <w:jc w:val="left"/>
              <w:rPr/>
            </w:pPr>
            <w:r w:rsidDel="00000000" w:rsidR="00000000" w:rsidRPr="00000000">
              <w:rPr>
                <w:rFonts w:ascii="Arial" w:cs="Arial" w:eastAsia="Arial" w:hAnsi="Arial"/>
                <w:b w:val="1"/>
                <w:bCs w:val="1"/>
                <w:i w:val="0"/>
                <w:iCs w:val="0"/>
                <w:color w:val="1a1a2e"/>
                <w:sz w:val="22"/>
                <w:szCs w:val="22"/>
                <w:rtl w:val="0"/>
              </w:rPr>
              <w:t xml:space="preserve">Khi học sinh từ chối hợp tác: </w:t>
            </w:r>
            <w:r w:rsidDel="00000000" w:rsidR="00000000" w:rsidRPr="00000000">
              <w:rPr>
                <w:rFonts w:ascii="Arial" w:cs="Arial" w:eastAsia="Arial" w:hAnsi="Arial"/>
                <w:b w:val="0"/>
                <w:bCs w:val="0"/>
                <w:i w:val="0"/>
                <w:iCs w:val="0"/>
                <w:color w:val="1a1a2e"/>
                <w:sz w:val="22"/>
                <w:szCs w:val="22"/>
                <w:rtl w:val="0"/>
              </w:rPr>
              <w:t xml:space="preserve">rút khỏi cuộc đấu quyền lực, không rút khỏi học sinh. "Thầy/cô sẽ nói với em khi cả hai bình tĩnh — lúc ra chơi hay cuối tiết, em chọn." Tiếp tục bài dạy. Không tranh luận, không đe doạ, không lôi cả lớp vào.</w:t>
            </w:r>
            <w:r w:rsidDel="00000000" w:rsidR="00000000" w:rsidRPr="00000000">
              <w:rPr>
                <w:rtl w:val="0"/>
              </w:rPr>
            </w:r>
          </w:p>
        </w:tc>
      </w:tr>
    </w:tbl>
    <w:p w:rsidR="00000000" w:rsidDel="00000000" w:rsidP="00000000" w:rsidRDefault="00000000" w:rsidRPr="00000000" w14:paraId="00000031">
      <w:pPr>
        <w:pStyle w:val="Heading2"/>
        <w:keepNext w:val="1"/>
        <w:spacing w:after="80" w:before="220" w:lineRule="auto"/>
        <w:rPr/>
      </w:pPr>
      <w:r w:rsidDel="00000000" w:rsidR="00000000" w:rsidRPr="00000000">
        <w:rPr>
          <w:rFonts w:ascii="Arial" w:cs="Arial" w:eastAsia="Arial" w:hAnsi="Arial"/>
          <w:b w:val="1"/>
          <w:bCs w:val="1"/>
          <w:color w:val="26275d"/>
          <w:sz w:val="24"/>
          <w:szCs w:val="24"/>
          <w:rtl w:val="0"/>
        </w:rPr>
        <w:t xml:space="preserve">Bảng nhận diện nhanh: hành vi đang nói gì? (theo Dreikurs)</w:t>
      </w:r>
      <w:r w:rsidDel="00000000" w:rsidR="00000000" w:rsidRPr="00000000">
        <w:rPr>
          <w:rtl w:val="0"/>
        </w:rPr>
      </w:r>
    </w:p>
    <w:p w:rsidR="00000000" w:rsidDel="00000000" w:rsidP="00000000" w:rsidRDefault="00000000" w:rsidRPr="00000000" w14:paraId="00000032">
      <w:pPr>
        <w:spacing w:after="100" w:before="60" w:line="300" w:lineRule="auto"/>
        <w:jc w:val="left"/>
        <w:rPr/>
      </w:pPr>
      <w:r w:rsidDel="00000000" w:rsidR="00000000" w:rsidRPr="00000000">
        <w:rPr>
          <w:rFonts w:ascii="Arial" w:cs="Arial" w:eastAsia="Arial" w:hAnsi="Arial"/>
          <w:b w:val="0"/>
          <w:bCs w:val="0"/>
          <w:i w:val="0"/>
          <w:iCs w:val="0"/>
          <w:color w:val="1a1a2e"/>
          <w:sz w:val="22"/>
          <w:szCs w:val="22"/>
          <w:rtl w:val="0"/>
        </w:rPr>
        <w:t xml:space="preserve">Cảm xúc của chính người lớn là công cụ chẩn đoán nhanh nhất. Bảng đầy đủ nằm ở Tài liệu 06.</w:t>
      </w:r>
      <w:r w:rsidDel="00000000" w:rsidR="00000000" w:rsidRPr="00000000">
        <w:rPr>
          <w:rtl w:val="0"/>
        </w:rPr>
      </w:r>
    </w:p>
    <w:tbl>
      <w:tblPr>
        <w:tblStyle w:val="Table3"/>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00"/>
        <w:gridCol w:w="2000"/>
        <w:gridCol w:w="2600"/>
        <w:gridCol w:w="2800"/>
        <w:tblGridChange w:id="0">
          <w:tblGrid>
            <w:gridCol w:w="2200"/>
            <w:gridCol w:w="2000"/>
            <w:gridCol w:w="2600"/>
            <w:gridCol w:w="2800"/>
          </w:tblGrid>
        </w:tblGridChange>
      </w:tblGrid>
      <w:tr>
        <w:trPr>
          <w:cantSplit w:val="0"/>
          <w:tblHeader w:val="1"/>
        </w:trPr>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33">
            <w:pPr>
              <w:spacing w:after="20" w:before="20" w:lineRule="auto"/>
              <w:rPr/>
            </w:pPr>
            <w:r w:rsidDel="00000000" w:rsidR="00000000" w:rsidRPr="00000000">
              <w:rPr>
                <w:rFonts w:ascii="Arial" w:cs="Arial" w:eastAsia="Arial" w:hAnsi="Arial"/>
                <w:b w:val="1"/>
                <w:bCs w:val="1"/>
                <w:color w:val="ffffff"/>
                <w:sz w:val="19"/>
                <w:szCs w:val="19"/>
                <w:rtl w:val="0"/>
              </w:rPr>
              <w:t xml:space="preserve">Tôi cảm thấy…</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34">
            <w:pPr>
              <w:spacing w:after="20" w:before="20" w:lineRule="auto"/>
              <w:rPr/>
            </w:pPr>
            <w:r w:rsidDel="00000000" w:rsidR="00000000" w:rsidRPr="00000000">
              <w:rPr>
                <w:rFonts w:ascii="Arial" w:cs="Arial" w:eastAsia="Arial" w:hAnsi="Arial"/>
                <w:b w:val="1"/>
                <w:bCs w:val="1"/>
                <w:color w:val="ffffff"/>
                <w:sz w:val="19"/>
                <w:szCs w:val="19"/>
                <w:rtl w:val="0"/>
              </w:rPr>
              <w:t xml:space="preserve">Học sinh có thể đang tìm…</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35">
            <w:pPr>
              <w:spacing w:after="20" w:before="20" w:lineRule="auto"/>
              <w:rPr/>
            </w:pPr>
            <w:r w:rsidDel="00000000" w:rsidR="00000000" w:rsidRPr="00000000">
              <w:rPr>
                <w:rFonts w:ascii="Arial" w:cs="Arial" w:eastAsia="Arial" w:hAnsi="Arial"/>
                <w:b w:val="1"/>
                <w:bCs w:val="1"/>
                <w:color w:val="ffffff"/>
                <w:sz w:val="19"/>
                <w:szCs w:val="19"/>
                <w:rtl w:val="0"/>
              </w:rPr>
              <w:t xml:space="preserve">Thông điệp ẩn của em</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36">
            <w:pPr>
              <w:spacing w:after="20" w:before="20" w:lineRule="auto"/>
              <w:rPr/>
            </w:pPr>
            <w:r w:rsidDel="00000000" w:rsidR="00000000" w:rsidRPr="00000000">
              <w:rPr>
                <w:rFonts w:ascii="Arial" w:cs="Arial" w:eastAsia="Arial" w:hAnsi="Arial"/>
                <w:b w:val="1"/>
                <w:bCs w:val="1"/>
                <w:color w:val="ffffff"/>
                <w:sz w:val="19"/>
                <w:szCs w:val="19"/>
                <w:rtl w:val="0"/>
              </w:rPr>
              <w:t xml:space="preserve">Cách đáp lại có hiệu quả</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37">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Bực mình, bị làm phiền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38">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Được chú ý</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39">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"Hãy để ý đến em."</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3A">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Chú ý khi em làm đúng; giao việc có ích; tín hiệu riêng thay vì nhắc bằng lời.</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3B">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Bị thách thức, bị đe doạ</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3C">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Quyền lực</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3D">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"Hãy cho em được tham gia quyết định."</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3E">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Không đấu; đưa lựa chọn có giới hạn; nhờ em giúp; hẹn nói chuyện sau.</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3F">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Tổn thương, thất vọng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40">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Trả đũa</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41">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"Em đang đau. Hãy nhìn thấy nỗi đau của em."</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42">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Không trả đũa lại; thừa nhận cảm xúc; sửa quan hệ trước, sửa hành vi sau.</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43">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Bất lực, muốn bỏ cuộc</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44">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Buông xuôi</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45">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"Đừng bỏ rơi em. Hãy cho em thấy từng bước nhỏ."</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46">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Chia nhỏ việc; ghi nhận mọi nỗ lực; không thương hại; không làm thay.</w:t>
            </w:r>
            <w:r w:rsidDel="00000000" w:rsidR="00000000" w:rsidRPr="00000000">
              <w:rPr>
                <w:rtl w:val="0"/>
              </w:rPr>
            </w:r>
          </w:p>
        </w:tc>
      </w:tr>
    </w:tbl>
    <w:p w:rsidR="00000000" w:rsidDel="00000000" w:rsidP="00000000" w:rsidRDefault="00000000" w:rsidRPr="00000000" w14:paraId="00000047">
      <w:pPr>
        <w:rPr/>
      </w:pPr>
      <w:r w:rsidDel="00000000" w:rsidR="00000000" w:rsidRPr="00000000">
        <w:br w:type="page"/>
      </w:r>
      <w:r w:rsidDel="00000000" w:rsidR="00000000" w:rsidRPr="00000000">
        <w:rPr>
          <w:rtl w:val="0"/>
        </w:rPr>
      </w:r>
    </w:p>
    <w:p w:rsidR="00000000" w:rsidDel="00000000" w:rsidP="00000000" w:rsidRDefault="00000000" w:rsidRPr="00000000" w14:paraId="00000048">
      <w:pPr>
        <w:pStyle w:val="Heading1"/>
        <w:keepNext w:val="1"/>
        <w:pBdr>
          <w:bottom w:color="f9dd0e" w:space="4" w:sz="12" w:val="single"/>
        </w:pBdr>
        <w:spacing w:after="120" w:before="320" w:lineRule="auto"/>
        <w:rPr/>
      </w:pPr>
      <w:r w:rsidDel="00000000" w:rsidR="00000000" w:rsidRPr="00000000">
        <w:rPr>
          <w:rFonts w:ascii="Arial" w:cs="Arial" w:eastAsia="Arial" w:hAnsi="Arial"/>
          <w:b w:val="1"/>
          <w:bCs w:val="1"/>
          <w:color w:val="26275d"/>
          <w:sz w:val="28"/>
          <w:szCs w:val="28"/>
          <w:rtl w:val="0"/>
        </w:rPr>
        <w:t xml:space="preserve">Phần 2 — Thẻ bỏ túi (in hai mặt, cỡ 9 × 5,5 cm)</w:t>
      </w:r>
      <w:r w:rsidDel="00000000" w:rsidR="00000000" w:rsidRPr="00000000">
        <w:rPr>
          <w:rtl w:val="0"/>
        </w:rPr>
      </w:r>
    </w:p>
    <w:tbl>
      <w:tblPr>
        <w:tblStyle w:val="Table4"/>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00"/>
        <w:gridCol w:w="4800"/>
        <w:tblGridChange w:id="0">
          <w:tblGrid>
            <w:gridCol w:w="4800"/>
            <w:gridCol w:w="4800"/>
          </w:tblGrid>
        </w:tblGridChange>
      </w:tblGrid>
      <w:tr>
        <w:trPr>
          <w:cantSplit w:val="1"/>
          <w:tblHeader w:val="0"/>
        </w:trPr>
        <w:tc>
          <w:tcPr>
            <w:tcBorders>
              <w:top w:color="9ca3af" w:space="0" w:sz="6" w:val="dashed"/>
              <w:left w:color="9ca3af" w:space="0" w:sz="6" w:val="dashed"/>
              <w:bottom w:color="9ca3af" w:space="0" w:sz="6" w:val="dashed"/>
              <w:right w:color="9ca3af" w:space="0" w:sz="6" w:val="dashed"/>
            </w:tcBorders>
            <w:tcMar>
              <w:top w:w="140.0" w:type="dxa"/>
              <w:left w:w="200.0" w:type="dxa"/>
              <w:bottom w:w="140.0" w:type="dxa"/>
              <w:right w:w="200.0" w:type="dxa"/>
            </w:tcMar>
          </w:tcPr>
          <w:p w:rsidR="00000000" w:rsidDel="00000000" w:rsidP="00000000" w:rsidRDefault="00000000" w:rsidRPr="00000000" w14:paraId="00000049">
            <w:pPr>
              <w:pBdr>
                <w:bottom w:color="f9dd0e" w:space="2" w:sz="8" w:val="single"/>
              </w:pBdr>
              <w:spacing w:after="80" w:lineRule="auto"/>
              <w:rPr/>
            </w:pPr>
            <w:r w:rsidDel="00000000" w:rsidR="00000000" w:rsidRPr="00000000">
              <w:rPr>
                <w:rFonts w:ascii="Arial" w:cs="Arial" w:eastAsia="Arial" w:hAnsi="Arial"/>
                <w:b w:val="1"/>
                <w:bCs w:val="1"/>
                <w:color w:val="26275d"/>
                <w:sz w:val="20"/>
                <w:szCs w:val="20"/>
                <w:rtl w:val="0"/>
              </w:rPr>
              <w:t xml:space="preserve">5 CÂU HỎI VÀNG — trước mọi hành động khắc phục</w:t>
            </w:r>
            <w:r w:rsidDel="00000000" w:rsidR="00000000" w:rsidRPr="00000000">
              <w:rPr>
                <w:rtl w:val="0"/>
              </w:rPr>
            </w:r>
          </w:p>
          <w:p w:rsidR="00000000" w:rsidDel="00000000" w:rsidP="00000000" w:rsidRDefault="00000000" w:rsidRPr="00000000" w14:paraId="0000004A">
            <w:pPr>
              <w:spacing w:after="30" w:before="20" w:line="300" w:lineRule="auto"/>
              <w:jc w:val="left"/>
              <w:rPr/>
            </w:pPr>
            <w:r w:rsidDel="00000000" w:rsidR="00000000" w:rsidRPr="00000000">
              <w:rPr>
                <w:rFonts w:ascii="Arial" w:cs="Arial" w:eastAsia="Arial" w:hAnsi="Arial"/>
                <w:b w:val="1"/>
                <w:bCs w:val="1"/>
                <w:i w:val="0"/>
                <w:iCs w:val="0"/>
                <w:color w:val="1a1a2e"/>
                <w:sz w:val="18"/>
                <w:szCs w:val="18"/>
                <w:rtl w:val="0"/>
              </w:rPr>
              <w:t xml:space="preserve">TÀI GIỎI </w:t>
            </w:r>
            <w:r w:rsidDel="00000000" w:rsidR="00000000" w:rsidRPr="00000000">
              <w:rPr>
                <w:rFonts w:ascii="Arial" w:cs="Arial" w:eastAsia="Arial" w:hAnsi="Arial"/>
                <w:b w:val="0"/>
                <w:bCs w:val="0"/>
                <w:i w:val="0"/>
                <w:iCs w:val="0"/>
                <w:color w:val="1a1a2e"/>
                <w:sz w:val="18"/>
                <w:szCs w:val="18"/>
                <w:rtl w:val="0"/>
              </w:rPr>
              <w:t xml:space="preserve">— Việc này giúp em học được điều gì?</w:t>
            </w:r>
            <w:r w:rsidDel="00000000" w:rsidR="00000000" w:rsidRPr="00000000">
              <w:rPr>
                <w:rtl w:val="0"/>
              </w:rPr>
            </w:r>
          </w:p>
          <w:p w:rsidR="00000000" w:rsidDel="00000000" w:rsidP="00000000" w:rsidRDefault="00000000" w:rsidRPr="00000000" w14:paraId="0000004B">
            <w:pPr>
              <w:spacing w:after="30" w:before="20" w:line="300" w:lineRule="auto"/>
              <w:jc w:val="left"/>
              <w:rPr/>
            </w:pPr>
            <w:r w:rsidDel="00000000" w:rsidR="00000000" w:rsidRPr="00000000">
              <w:rPr>
                <w:rFonts w:ascii="Arial" w:cs="Arial" w:eastAsia="Arial" w:hAnsi="Arial"/>
                <w:b w:val="1"/>
                <w:bCs w:val="1"/>
                <w:i w:val="0"/>
                <w:iCs w:val="0"/>
                <w:color w:val="1a1a2e"/>
                <w:sz w:val="18"/>
                <w:szCs w:val="18"/>
                <w:rtl w:val="0"/>
              </w:rPr>
              <w:t xml:space="preserve">TRÁCH NHIỆM </w:t>
            </w:r>
            <w:r w:rsidDel="00000000" w:rsidR="00000000" w:rsidRPr="00000000">
              <w:rPr>
                <w:rFonts w:ascii="Arial" w:cs="Arial" w:eastAsia="Arial" w:hAnsi="Arial"/>
                <w:b w:val="0"/>
                <w:bCs w:val="0"/>
                <w:i w:val="0"/>
                <w:iCs w:val="0"/>
                <w:color w:val="1a1a2e"/>
                <w:sz w:val="18"/>
                <w:szCs w:val="18"/>
                <w:rtl w:val="0"/>
              </w:rPr>
              <w:t xml:space="preserve">— Có liên quan hợp lý đến hành vi không?</w:t>
            </w:r>
            <w:r w:rsidDel="00000000" w:rsidR="00000000" w:rsidRPr="00000000">
              <w:rPr>
                <w:rtl w:val="0"/>
              </w:rPr>
            </w:r>
          </w:p>
          <w:p w:rsidR="00000000" w:rsidDel="00000000" w:rsidP="00000000" w:rsidRDefault="00000000" w:rsidRPr="00000000" w14:paraId="0000004C">
            <w:pPr>
              <w:spacing w:after="30" w:before="20" w:line="300" w:lineRule="auto"/>
              <w:jc w:val="left"/>
              <w:rPr/>
            </w:pPr>
            <w:r w:rsidDel="00000000" w:rsidR="00000000" w:rsidRPr="00000000">
              <w:rPr>
                <w:rFonts w:ascii="Arial" w:cs="Arial" w:eastAsia="Arial" w:hAnsi="Arial"/>
                <w:b w:val="1"/>
                <w:bCs w:val="1"/>
                <w:i w:val="0"/>
                <w:iCs w:val="0"/>
                <w:color w:val="1a1a2e"/>
                <w:sz w:val="18"/>
                <w:szCs w:val="18"/>
                <w:rtl w:val="0"/>
              </w:rPr>
              <w:t xml:space="preserve">TÔN TRỌNG &amp; TỰ TRỌNG </w:t>
            </w:r>
            <w:r w:rsidDel="00000000" w:rsidR="00000000" w:rsidRPr="00000000">
              <w:rPr>
                <w:rFonts w:ascii="Arial" w:cs="Arial" w:eastAsia="Arial" w:hAnsi="Arial"/>
                <w:b w:val="0"/>
                <w:bCs w:val="0"/>
                <w:i w:val="0"/>
                <w:iCs w:val="0"/>
                <w:color w:val="1a1a2e"/>
                <w:sz w:val="18"/>
                <w:szCs w:val="18"/>
                <w:rtl w:val="0"/>
              </w:rPr>
              <w:t xml:space="preserve">— Có bảo vệ phẩm giá của em không?</w:t>
            </w:r>
            <w:r w:rsidDel="00000000" w:rsidR="00000000" w:rsidRPr="00000000">
              <w:rPr>
                <w:rtl w:val="0"/>
              </w:rPr>
            </w:r>
          </w:p>
          <w:p w:rsidR="00000000" w:rsidDel="00000000" w:rsidP="00000000" w:rsidRDefault="00000000" w:rsidRPr="00000000" w14:paraId="0000004D">
            <w:pPr>
              <w:spacing w:after="30" w:before="20" w:line="300" w:lineRule="auto"/>
              <w:jc w:val="left"/>
              <w:rPr/>
            </w:pPr>
            <w:r w:rsidDel="00000000" w:rsidR="00000000" w:rsidRPr="00000000">
              <w:rPr>
                <w:rFonts w:ascii="Arial" w:cs="Arial" w:eastAsia="Arial" w:hAnsi="Arial"/>
                <w:b w:val="1"/>
                <w:bCs w:val="1"/>
                <w:i w:val="0"/>
                <w:iCs w:val="0"/>
                <w:color w:val="1a1a2e"/>
                <w:sz w:val="18"/>
                <w:szCs w:val="18"/>
                <w:rtl w:val="0"/>
              </w:rPr>
              <w:t xml:space="preserve">YÊU THƯƠNG </w:t>
            </w:r>
            <w:r w:rsidDel="00000000" w:rsidR="00000000" w:rsidRPr="00000000">
              <w:rPr>
                <w:rFonts w:ascii="Arial" w:cs="Arial" w:eastAsia="Arial" w:hAnsi="Arial"/>
                <w:b w:val="0"/>
                <w:bCs w:val="0"/>
                <w:i w:val="0"/>
                <w:iCs w:val="0"/>
                <w:color w:val="1a1a2e"/>
                <w:sz w:val="18"/>
                <w:szCs w:val="18"/>
                <w:rtl w:val="0"/>
              </w:rPr>
              <w:t xml:space="preserve">— Có an toàn về thể chất và tinh thần không?</w:t>
            </w:r>
            <w:r w:rsidDel="00000000" w:rsidR="00000000" w:rsidRPr="00000000">
              <w:rPr>
                <w:rtl w:val="0"/>
              </w:rPr>
            </w:r>
          </w:p>
          <w:p w:rsidR="00000000" w:rsidDel="00000000" w:rsidP="00000000" w:rsidRDefault="00000000" w:rsidRPr="00000000" w14:paraId="0000004E">
            <w:pPr>
              <w:spacing w:after="30" w:before="20" w:line="300" w:lineRule="auto"/>
              <w:jc w:val="left"/>
              <w:rPr/>
            </w:pPr>
            <w:r w:rsidDel="00000000" w:rsidR="00000000" w:rsidRPr="00000000">
              <w:rPr>
                <w:rFonts w:ascii="Arial" w:cs="Arial" w:eastAsia="Arial" w:hAnsi="Arial"/>
                <w:b w:val="1"/>
                <w:bCs w:val="1"/>
                <w:i w:val="0"/>
                <w:iCs w:val="0"/>
                <w:color w:val="1a1a2e"/>
                <w:sz w:val="18"/>
                <w:szCs w:val="18"/>
                <w:rtl w:val="0"/>
              </w:rPr>
              <w:t xml:space="preserve">CHÍNH TRỰC </w:t>
            </w:r>
            <w:r w:rsidDel="00000000" w:rsidR="00000000" w:rsidRPr="00000000">
              <w:rPr>
                <w:rFonts w:ascii="Arial" w:cs="Arial" w:eastAsia="Arial" w:hAnsi="Arial"/>
                <w:b w:val="0"/>
                <w:bCs w:val="0"/>
                <w:i w:val="0"/>
                <w:iCs w:val="0"/>
                <w:color w:val="1a1a2e"/>
                <w:sz w:val="18"/>
                <w:szCs w:val="18"/>
                <w:rtl w:val="0"/>
              </w:rPr>
              <w:t xml:space="preserve">— Có hợp lý, công bằng với tuổi, hoàn cảnh, khả năng của em không?</w:t>
            </w:r>
            <w:r w:rsidDel="00000000" w:rsidR="00000000" w:rsidRPr="00000000">
              <w:rPr>
                <w:rtl w:val="0"/>
              </w:rPr>
            </w:r>
          </w:p>
          <w:p w:rsidR="00000000" w:rsidDel="00000000" w:rsidP="00000000" w:rsidRDefault="00000000" w:rsidRPr="00000000" w14:paraId="0000004F">
            <w:pPr>
              <w:spacing w:after="30" w:before="20" w:line="300" w:lineRule="auto"/>
              <w:jc w:val="left"/>
              <w:rPr/>
            </w:pPr>
            <w:r w:rsidDel="00000000" w:rsidR="00000000" w:rsidRPr="00000000">
              <w:rPr>
                <w:rFonts w:ascii="Arial Unicode MS" w:cs="Arial Unicode MS" w:eastAsia="Arial Unicode MS" w:hAnsi="Arial Unicode MS"/>
                <w:b w:val="1"/>
                <w:bCs w:val="1"/>
                <w:i w:val="0"/>
                <w:iCs w:val="0"/>
                <w:color w:val="1a1a2e"/>
                <w:sz w:val="18"/>
                <w:szCs w:val="18"/>
                <w:rtl w:val="0"/>
              </w:rPr>
              <w:t xml:space="preserve">Một câu "Không" → không làm. </w:t>
            </w:r>
            <w:r w:rsidDel="00000000" w:rsidR="00000000" w:rsidRPr="00000000">
              <w:rPr>
                <w:rFonts w:ascii="Arial" w:cs="Arial" w:eastAsia="Arial" w:hAnsi="Arial"/>
                <w:b w:val="0"/>
                <w:bCs w:val="0"/>
                <w:i w:val="1"/>
                <w:iCs w:val="1"/>
                <w:color w:val="1a1a2e"/>
                <w:sz w:val="18"/>
                <w:szCs w:val="18"/>
                <w:rtl w:val="0"/>
              </w:rPr>
              <w:t xml:space="preserve">Câu thứ sáu: tôi có sẵn sàng giải thích với phụ huynh và Chủ tịch không?</w:t>
            </w:r>
            <w:r w:rsidDel="00000000" w:rsidR="00000000" w:rsidRPr="00000000">
              <w:rPr>
                <w:rtl w:val="0"/>
              </w:rPr>
            </w:r>
          </w:p>
        </w:tc>
        <w:tc>
          <w:tcPr>
            <w:tcBorders>
              <w:top w:color="9ca3af" w:space="0" w:sz="6" w:val="dashed"/>
              <w:left w:color="9ca3af" w:space="0" w:sz="6" w:val="dashed"/>
              <w:bottom w:color="9ca3af" w:space="0" w:sz="6" w:val="dashed"/>
              <w:right w:color="9ca3af" w:space="0" w:sz="6" w:val="dashed"/>
            </w:tcBorders>
            <w:tcMar>
              <w:top w:w="140.0" w:type="dxa"/>
              <w:left w:w="200.0" w:type="dxa"/>
              <w:bottom w:w="140.0" w:type="dxa"/>
              <w:right w:w="200.0" w:type="dxa"/>
            </w:tcMar>
          </w:tcPr>
          <w:p w:rsidR="00000000" w:rsidDel="00000000" w:rsidP="00000000" w:rsidRDefault="00000000" w:rsidRPr="00000000" w14:paraId="00000050">
            <w:pPr>
              <w:pBdr>
                <w:bottom w:color="f9dd0e" w:space="2" w:sz="8" w:val="single"/>
              </w:pBdr>
              <w:spacing w:after="80" w:lineRule="auto"/>
              <w:rPr/>
            </w:pPr>
            <w:r w:rsidDel="00000000" w:rsidR="00000000" w:rsidRPr="00000000">
              <w:rPr>
                <w:rFonts w:ascii="Arial" w:cs="Arial" w:eastAsia="Arial" w:hAnsi="Arial"/>
                <w:b w:val="1"/>
                <w:bCs w:val="1"/>
                <w:color w:val="26275d"/>
                <w:sz w:val="20"/>
                <w:szCs w:val="20"/>
                <w:rtl w:val="0"/>
              </w:rPr>
              <w:t xml:space="preserve">6 BƯỚC — Kỷ luật tích cực Việt Anh</w:t>
            </w:r>
            <w:r w:rsidDel="00000000" w:rsidR="00000000" w:rsidRPr="00000000">
              <w:rPr>
                <w:rtl w:val="0"/>
              </w:rPr>
            </w:r>
          </w:p>
          <w:p w:rsidR="00000000" w:rsidDel="00000000" w:rsidP="00000000" w:rsidRDefault="00000000" w:rsidRPr="00000000" w14:paraId="00000051">
            <w:pPr>
              <w:spacing w:after="30" w:before="20" w:line="300" w:lineRule="auto"/>
              <w:jc w:val="left"/>
              <w:rPr/>
            </w:pPr>
            <w:r w:rsidDel="00000000" w:rsidR="00000000" w:rsidRPr="00000000">
              <w:rPr>
                <w:rFonts w:ascii="Arial" w:cs="Arial" w:eastAsia="Arial" w:hAnsi="Arial"/>
                <w:b w:val="1"/>
                <w:bCs w:val="1"/>
                <w:i w:val="0"/>
                <w:iCs w:val="0"/>
                <w:color w:val="1a1a2e"/>
                <w:sz w:val="18"/>
                <w:szCs w:val="18"/>
                <w:rtl w:val="0"/>
              </w:rPr>
              <w:t xml:space="preserve">1 TẠM DỪNG </w:t>
            </w:r>
            <w:r w:rsidDel="00000000" w:rsidR="00000000" w:rsidRPr="00000000">
              <w:rPr>
                <w:rFonts w:ascii="Arial" w:cs="Arial" w:eastAsia="Arial" w:hAnsi="Arial"/>
                <w:b w:val="0"/>
                <w:bCs w:val="0"/>
                <w:i w:val="0"/>
                <w:iCs w:val="0"/>
                <w:color w:val="1a1a2e"/>
                <w:sz w:val="18"/>
                <w:szCs w:val="18"/>
                <w:rtl w:val="0"/>
              </w:rPr>
              <w:t xml:space="preserve">— an toàn, tự bình tĩnh</w:t>
            </w:r>
            <w:r w:rsidDel="00000000" w:rsidR="00000000" w:rsidRPr="00000000">
              <w:rPr>
                <w:rtl w:val="0"/>
              </w:rPr>
            </w:r>
          </w:p>
          <w:p w:rsidR="00000000" w:rsidDel="00000000" w:rsidP="00000000" w:rsidRDefault="00000000" w:rsidRPr="00000000" w14:paraId="00000052">
            <w:pPr>
              <w:spacing w:after="30" w:before="20" w:line="300" w:lineRule="auto"/>
              <w:jc w:val="left"/>
              <w:rPr/>
            </w:pPr>
            <w:r w:rsidDel="00000000" w:rsidR="00000000" w:rsidRPr="00000000">
              <w:rPr>
                <w:rFonts w:ascii="Arial" w:cs="Arial" w:eastAsia="Arial" w:hAnsi="Arial"/>
                <w:b w:val="1"/>
                <w:bCs w:val="1"/>
                <w:i w:val="0"/>
                <w:iCs w:val="0"/>
                <w:color w:val="1a1a2e"/>
                <w:sz w:val="18"/>
                <w:szCs w:val="18"/>
                <w:rtl w:val="0"/>
              </w:rPr>
              <w:t xml:space="preserve">2 KẾT NỐI </w:t>
            </w:r>
            <w:r w:rsidDel="00000000" w:rsidR="00000000" w:rsidRPr="00000000">
              <w:rPr>
                <w:rFonts w:ascii="Arial" w:cs="Arial" w:eastAsia="Arial" w:hAnsi="Arial"/>
                <w:b w:val="0"/>
                <w:bCs w:val="0"/>
                <w:i w:val="0"/>
                <w:iCs w:val="0"/>
                <w:color w:val="1a1a2e"/>
                <w:sz w:val="18"/>
                <w:szCs w:val="18"/>
                <w:rtl w:val="0"/>
              </w:rPr>
              <w:t xml:space="preserve">— nạp trước, rút sau</w:t>
            </w:r>
            <w:r w:rsidDel="00000000" w:rsidR="00000000" w:rsidRPr="00000000">
              <w:rPr>
                <w:rtl w:val="0"/>
              </w:rPr>
            </w:r>
          </w:p>
          <w:p w:rsidR="00000000" w:rsidDel="00000000" w:rsidP="00000000" w:rsidRDefault="00000000" w:rsidRPr="00000000" w14:paraId="00000053">
            <w:pPr>
              <w:spacing w:after="30" w:before="20" w:line="300" w:lineRule="auto"/>
              <w:jc w:val="left"/>
              <w:rPr/>
            </w:pPr>
            <w:r w:rsidDel="00000000" w:rsidR="00000000" w:rsidRPr="00000000">
              <w:rPr>
                <w:rFonts w:ascii="Arial" w:cs="Arial" w:eastAsia="Arial" w:hAnsi="Arial"/>
                <w:b w:val="1"/>
                <w:bCs w:val="1"/>
                <w:i w:val="0"/>
                <w:iCs w:val="0"/>
                <w:color w:val="1a1a2e"/>
                <w:sz w:val="18"/>
                <w:szCs w:val="18"/>
                <w:rtl w:val="0"/>
              </w:rPr>
              <w:t xml:space="preserve">3 CẢM THÍNH </w:t>
            </w:r>
            <w:r w:rsidDel="00000000" w:rsidR="00000000" w:rsidRPr="00000000">
              <w:rPr>
                <w:rFonts w:ascii="Arial" w:cs="Arial" w:eastAsia="Arial" w:hAnsi="Arial"/>
                <w:b w:val="0"/>
                <w:bCs w:val="0"/>
                <w:i w:val="0"/>
                <w:iCs w:val="0"/>
                <w:color w:val="1a1a2e"/>
                <w:sz w:val="18"/>
                <w:szCs w:val="18"/>
                <w:rtl w:val="0"/>
              </w:rPr>
              <w:t xml:space="preserve">— "Chuyện gì đã xảy ra?"</w:t>
            </w:r>
            <w:r w:rsidDel="00000000" w:rsidR="00000000" w:rsidRPr="00000000">
              <w:rPr>
                <w:rtl w:val="0"/>
              </w:rPr>
            </w:r>
          </w:p>
          <w:p w:rsidR="00000000" w:rsidDel="00000000" w:rsidP="00000000" w:rsidRDefault="00000000" w:rsidRPr="00000000" w14:paraId="00000054">
            <w:pPr>
              <w:spacing w:after="30" w:before="20" w:line="300" w:lineRule="auto"/>
              <w:jc w:val="left"/>
              <w:rPr/>
            </w:pPr>
            <w:r w:rsidDel="00000000" w:rsidR="00000000" w:rsidRPr="00000000">
              <w:rPr>
                <w:rFonts w:ascii="Arial" w:cs="Arial" w:eastAsia="Arial" w:hAnsi="Arial"/>
                <w:b w:val="1"/>
                <w:bCs w:val="1"/>
                <w:i w:val="0"/>
                <w:iCs w:val="0"/>
                <w:color w:val="1a1a2e"/>
                <w:sz w:val="18"/>
                <w:szCs w:val="18"/>
                <w:rtl w:val="0"/>
              </w:rPr>
              <w:t xml:space="preserve">4 CHIA SẺ </w:t>
            </w:r>
            <w:r w:rsidDel="00000000" w:rsidR="00000000" w:rsidRPr="00000000">
              <w:rPr>
                <w:rFonts w:ascii="Arial" w:cs="Arial" w:eastAsia="Arial" w:hAnsi="Arial"/>
                <w:b w:val="0"/>
                <w:bCs w:val="0"/>
                <w:i w:val="0"/>
                <w:iCs w:val="0"/>
                <w:color w:val="1a1a2e"/>
                <w:sz w:val="18"/>
                <w:szCs w:val="18"/>
                <w:rtl w:val="0"/>
              </w:rPr>
              <w:t xml:space="preserve">— "Nội quy của mình là gì?"</w:t>
            </w:r>
            <w:r w:rsidDel="00000000" w:rsidR="00000000" w:rsidRPr="00000000">
              <w:rPr>
                <w:rtl w:val="0"/>
              </w:rPr>
            </w:r>
          </w:p>
          <w:p w:rsidR="00000000" w:rsidDel="00000000" w:rsidP="00000000" w:rsidRDefault="00000000" w:rsidRPr="00000000" w14:paraId="00000055">
            <w:pPr>
              <w:spacing w:after="30" w:before="20" w:line="300" w:lineRule="auto"/>
              <w:jc w:val="left"/>
              <w:rPr/>
            </w:pPr>
            <w:r w:rsidDel="00000000" w:rsidR="00000000" w:rsidRPr="00000000">
              <w:rPr>
                <w:rFonts w:ascii="Arial" w:cs="Arial" w:eastAsia="Arial" w:hAnsi="Arial"/>
                <w:b w:val="1"/>
                <w:bCs w:val="1"/>
                <w:i w:val="0"/>
                <w:iCs w:val="0"/>
                <w:color w:val="1a1a2e"/>
                <w:sz w:val="18"/>
                <w:szCs w:val="18"/>
                <w:rtl w:val="0"/>
              </w:rPr>
              <w:t xml:space="preserve">5 KHẮC PHỤC </w:t>
            </w:r>
            <w:r w:rsidDel="00000000" w:rsidR="00000000" w:rsidRPr="00000000">
              <w:rPr>
                <w:rFonts w:ascii="Arial" w:cs="Arial" w:eastAsia="Arial" w:hAnsi="Arial"/>
                <w:b w:val="0"/>
                <w:bCs w:val="0"/>
                <w:i w:val="0"/>
                <w:iCs w:val="0"/>
                <w:color w:val="1a1a2e"/>
                <w:sz w:val="18"/>
                <w:szCs w:val="18"/>
                <w:rtl w:val="0"/>
              </w:rPr>
              <w:t xml:space="preserve">— "Em có thể làm gì để sửa?"</w:t>
            </w:r>
            <w:r w:rsidDel="00000000" w:rsidR="00000000" w:rsidRPr="00000000">
              <w:rPr>
                <w:rtl w:val="0"/>
              </w:rPr>
            </w:r>
          </w:p>
          <w:p w:rsidR="00000000" w:rsidDel="00000000" w:rsidP="00000000" w:rsidRDefault="00000000" w:rsidRPr="00000000" w14:paraId="00000056">
            <w:pPr>
              <w:spacing w:after="30" w:before="20" w:line="300" w:lineRule="auto"/>
              <w:jc w:val="left"/>
              <w:rPr/>
            </w:pPr>
            <w:r w:rsidDel="00000000" w:rsidR="00000000" w:rsidRPr="00000000">
              <w:rPr>
                <w:rFonts w:ascii="Arial" w:cs="Arial" w:eastAsia="Arial" w:hAnsi="Arial"/>
                <w:b w:val="1"/>
                <w:bCs w:val="1"/>
                <w:i w:val="0"/>
                <w:iCs w:val="0"/>
                <w:color w:val="1a1a2e"/>
                <w:sz w:val="18"/>
                <w:szCs w:val="18"/>
                <w:rtl w:val="0"/>
              </w:rPr>
              <w:t xml:space="preserve">6 ĐỒNG HÀNH </w:t>
            </w:r>
            <w:r w:rsidDel="00000000" w:rsidR="00000000" w:rsidRPr="00000000">
              <w:rPr>
                <w:rFonts w:ascii="Arial" w:cs="Arial" w:eastAsia="Arial" w:hAnsi="Arial"/>
                <w:b w:val="0"/>
                <w:bCs w:val="0"/>
                <w:i w:val="0"/>
                <w:iCs w:val="0"/>
                <w:color w:val="1a1a2e"/>
                <w:sz w:val="18"/>
                <w:szCs w:val="18"/>
                <w:rtl w:val="0"/>
              </w:rPr>
              <w:t xml:space="preserve">— hẹn kiểm tra, ghi F01 nếu Mức 2+</w:t>
            </w:r>
            <w:r w:rsidDel="00000000" w:rsidR="00000000" w:rsidRPr="00000000">
              <w:rPr>
                <w:rtl w:val="0"/>
              </w:rPr>
            </w:r>
          </w:p>
          <w:p w:rsidR="00000000" w:rsidDel="00000000" w:rsidP="00000000" w:rsidRDefault="00000000" w:rsidRPr="00000000" w14:paraId="00000057">
            <w:pPr>
              <w:spacing w:after="30" w:before="20" w:line="300" w:lineRule="auto"/>
              <w:jc w:val="left"/>
              <w:rPr/>
            </w:pPr>
            <w:r w:rsidDel="00000000" w:rsidR="00000000" w:rsidRPr="00000000">
              <w:rPr>
                <w:rFonts w:ascii="Arial" w:cs="Arial" w:eastAsia="Arial" w:hAnsi="Arial"/>
                <w:b w:val="1"/>
                <w:bCs w:val="1"/>
                <w:i w:val="0"/>
                <w:iCs w:val="0"/>
                <w:color w:val="1a1a2e"/>
                <w:sz w:val="18"/>
                <w:szCs w:val="18"/>
                <w:rtl w:val="0"/>
              </w:rPr>
              <w:t xml:space="preserve">Lằn ranh đỏ: </w:t>
            </w:r>
            <w:r w:rsidDel="00000000" w:rsidR="00000000" w:rsidRPr="00000000">
              <w:rPr>
                <w:rFonts w:ascii="Arial" w:cs="Arial" w:eastAsia="Arial" w:hAnsi="Arial"/>
                <w:b w:val="0"/>
                <w:bCs w:val="0"/>
                <w:i w:val="1"/>
                <w:iCs w:val="1"/>
                <w:color w:val="1a1a2e"/>
                <w:sz w:val="18"/>
                <w:szCs w:val="18"/>
                <w:rtl w:val="0"/>
              </w:rPr>
              <w:t xml:space="preserve">không vận động, không đau, không nhục, không tập thể, không tước nhu cầu cơ bản.</w:t>
            </w:r>
            <w:r w:rsidDel="00000000" w:rsidR="00000000" w:rsidRPr="00000000">
              <w:rPr>
                <w:rtl w:val="0"/>
              </w:rPr>
            </w:r>
          </w:p>
        </w:tc>
      </w:tr>
    </w:tbl>
    <w:p w:rsidR="00000000" w:rsidDel="00000000" w:rsidP="00000000" w:rsidRDefault="00000000" w:rsidRPr="00000000" w14:paraId="00000058">
      <w:pPr>
        <w:spacing w:after="200" w:before="0" w:lineRule="auto"/>
        <w:rPr/>
      </w:pPr>
      <w:r w:rsidDel="00000000" w:rsidR="00000000" w:rsidRPr="00000000">
        <w:rPr>
          <w:rtl w:val="0"/>
        </w:rPr>
      </w:r>
    </w:p>
    <w:tbl>
      <w:tblPr>
        <w:tblStyle w:val="Table5"/>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00"/>
        <w:gridCol w:w="4800"/>
        <w:tblGridChange w:id="0">
          <w:tblGrid>
            <w:gridCol w:w="4800"/>
            <w:gridCol w:w="4800"/>
          </w:tblGrid>
        </w:tblGridChange>
      </w:tblGrid>
      <w:tr>
        <w:trPr>
          <w:cantSplit w:val="1"/>
          <w:tblHeader w:val="0"/>
        </w:trPr>
        <w:tc>
          <w:tcPr>
            <w:tcBorders>
              <w:top w:color="9ca3af" w:space="0" w:sz="6" w:val="dashed"/>
              <w:left w:color="9ca3af" w:space="0" w:sz="6" w:val="dashed"/>
              <w:bottom w:color="9ca3af" w:space="0" w:sz="6" w:val="dashed"/>
              <w:right w:color="9ca3af" w:space="0" w:sz="6" w:val="dashed"/>
            </w:tcBorders>
            <w:tcMar>
              <w:top w:w="140.0" w:type="dxa"/>
              <w:left w:w="200.0" w:type="dxa"/>
              <w:bottom w:w="140.0" w:type="dxa"/>
              <w:right w:w="200.0" w:type="dxa"/>
            </w:tcMar>
          </w:tcPr>
          <w:p w:rsidR="00000000" w:rsidDel="00000000" w:rsidP="00000000" w:rsidRDefault="00000000" w:rsidRPr="00000000" w14:paraId="00000059">
            <w:pPr>
              <w:pBdr>
                <w:bottom w:color="f9dd0e" w:space="2" w:sz="8" w:val="single"/>
              </w:pBdr>
              <w:spacing w:after="80" w:lineRule="auto"/>
              <w:rPr/>
            </w:pPr>
            <w:r w:rsidDel="00000000" w:rsidR="00000000" w:rsidRPr="00000000">
              <w:rPr>
                <w:rFonts w:ascii="Arial" w:cs="Arial" w:eastAsia="Arial" w:hAnsi="Arial"/>
                <w:b w:val="1"/>
                <w:bCs w:val="1"/>
                <w:color w:val="26275d"/>
                <w:sz w:val="20"/>
                <w:szCs w:val="20"/>
                <w:rtl w:val="0"/>
              </w:rPr>
              <w:t xml:space="preserve">5 GOLDEN QUESTIONS — before any repair action</w:t>
            </w:r>
            <w:r w:rsidDel="00000000" w:rsidR="00000000" w:rsidRPr="00000000">
              <w:rPr>
                <w:rtl w:val="0"/>
              </w:rPr>
            </w:r>
          </w:p>
          <w:p w:rsidR="00000000" w:rsidDel="00000000" w:rsidP="00000000" w:rsidRDefault="00000000" w:rsidRPr="00000000" w14:paraId="0000005A">
            <w:pPr>
              <w:spacing w:after="30" w:before="20" w:line="300" w:lineRule="auto"/>
              <w:jc w:val="left"/>
              <w:rPr/>
            </w:pPr>
            <w:r w:rsidDel="00000000" w:rsidR="00000000" w:rsidRPr="00000000">
              <w:rPr>
                <w:rFonts w:ascii="Arial" w:cs="Arial" w:eastAsia="Arial" w:hAnsi="Arial"/>
                <w:b w:val="1"/>
                <w:bCs w:val="1"/>
                <w:i w:val="0"/>
                <w:iCs w:val="0"/>
                <w:color w:val="1a1a2e"/>
                <w:sz w:val="18"/>
                <w:szCs w:val="18"/>
                <w:rtl w:val="0"/>
              </w:rPr>
              <w:t xml:space="preserve">EXCELLENCE </w:t>
            </w:r>
            <w:r w:rsidDel="00000000" w:rsidR="00000000" w:rsidRPr="00000000">
              <w:rPr>
                <w:rFonts w:ascii="Arial" w:cs="Arial" w:eastAsia="Arial" w:hAnsi="Arial"/>
                <w:b w:val="0"/>
                <w:bCs w:val="0"/>
                <w:i w:val="0"/>
                <w:iCs w:val="0"/>
                <w:color w:val="1a1a2e"/>
                <w:sz w:val="18"/>
                <w:szCs w:val="18"/>
                <w:rtl w:val="0"/>
              </w:rPr>
              <w:t xml:space="preserve">— Will the student learn something?</w:t>
            </w:r>
            <w:r w:rsidDel="00000000" w:rsidR="00000000" w:rsidRPr="00000000">
              <w:rPr>
                <w:rtl w:val="0"/>
              </w:rPr>
            </w:r>
          </w:p>
          <w:p w:rsidR="00000000" w:rsidDel="00000000" w:rsidP="00000000" w:rsidRDefault="00000000" w:rsidRPr="00000000" w14:paraId="0000005B">
            <w:pPr>
              <w:spacing w:after="30" w:before="20" w:line="300" w:lineRule="auto"/>
              <w:jc w:val="left"/>
              <w:rPr/>
            </w:pPr>
            <w:r w:rsidDel="00000000" w:rsidR="00000000" w:rsidRPr="00000000">
              <w:rPr>
                <w:rFonts w:ascii="Arial" w:cs="Arial" w:eastAsia="Arial" w:hAnsi="Arial"/>
                <w:b w:val="1"/>
                <w:bCs w:val="1"/>
                <w:i w:val="0"/>
                <w:iCs w:val="0"/>
                <w:color w:val="1a1a2e"/>
                <w:sz w:val="18"/>
                <w:szCs w:val="18"/>
                <w:rtl w:val="0"/>
              </w:rPr>
              <w:t xml:space="preserve">RESPONSIBILITY </w:t>
            </w:r>
            <w:r w:rsidDel="00000000" w:rsidR="00000000" w:rsidRPr="00000000">
              <w:rPr>
                <w:rFonts w:ascii="Arial" w:cs="Arial" w:eastAsia="Arial" w:hAnsi="Arial"/>
                <w:b w:val="0"/>
                <w:bCs w:val="0"/>
                <w:i w:val="0"/>
                <w:iCs w:val="0"/>
                <w:color w:val="1a1a2e"/>
                <w:sz w:val="18"/>
                <w:szCs w:val="18"/>
                <w:rtl w:val="0"/>
              </w:rPr>
              <w:t xml:space="preserve">— Is it reasonably related to the behaviour?</w:t>
            </w:r>
            <w:r w:rsidDel="00000000" w:rsidR="00000000" w:rsidRPr="00000000">
              <w:rPr>
                <w:rtl w:val="0"/>
              </w:rPr>
            </w:r>
          </w:p>
          <w:p w:rsidR="00000000" w:rsidDel="00000000" w:rsidP="00000000" w:rsidRDefault="00000000" w:rsidRPr="00000000" w14:paraId="0000005C">
            <w:pPr>
              <w:spacing w:after="30" w:before="20" w:line="300" w:lineRule="auto"/>
              <w:jc w:val="left"/>
              <w:rPr/>
            </w:pPr>
            <w:r w:rsidDel="00000000" w:rsidR="00000000" w:rsidRPr="00000000">
              <w:rPr>
                <w:rFonts w:ascii="Arial" w:cs="Arial" w:eastAsia="Arial" w:hAnsi="Arial"/>
                <w:b w:val="1"/>
                <w:bCs w:val="1"/>
                <w:i w:val="0"/>
                <w:iCs w:val="0"/>
                <w:color w:val="1a1a2e"/>
                <w:sz w:val="18"/>
                <w:szCs w:val="18"/>
                <w:rtl w:val="0"/>
              </w:rPr>
              <w:t xml:space="preserve">RESPECT </w:t>
            </w:r>
            <w:r w:rsidDel="00000000" w:rsidR="00000000" w:rsidRPr="00000000">
              <w:rPr>
                <w:rFonts w:ascii="Arial" w:cs="Arial" w:eastAsia="Arial" w:hAnsi="Arial"/>
                <w:b w:val="0"/>
                <w:bCs w:val="0"/>
                <w:i w:val="0"/>
                <w:iCs w:val="0"/>
                <w:color w:val="1a1a2e"/>
                <w:sz w:val="18"/>
                <w:szCs w:val="18"/>
                <w:rtl w:val="0"/>
              </w:rPr>
              <w:t xml:space="preserve">— Does it protect the student's dignity?</w:t>
            </w:r>
            <w:r w:rsidDel="00000000" w:rsidR="00000000" w:rsidRPr="00000000">
              <w:rPr>
                <w:rtl w:val="0"/>
              </w:rPr>
            </w:r>
          </w:p>
          <w:p w:rsidR="00000000" w:rsidDel="00000000" w:rsidP="00000000" w:rsidRDefault="00000000" w:rsidRPr="00000000" w14:paraId="0000005D">
            <w:pPr>
              <w:spacing w:after="30" w:before="20" w:line="300" w:lineRule="auto"/>
              <w:jc w:val="left"/>
              <w:rPr/>
            </w:pPr>
            <w:r w:rsidDel="00000000" w:rsidR="00000000" w:rsidRPr="00000000">
              <w:rPr>
                <w:rFonts w:ascii="Arial" w:cs="Arial" w:eastAsia="Arial" w:hAnsi="Arial"/>
                <w:b w:val="1"/>
                <w:bCs w:val="1"/>
                <w:i w:val="0"/>
                <w:iCs w:val="0"/>
                <w:color w:val="1a1a2e"/>
                <w:sz w:val="18"/>
                <w:szCs w:val="18"/>
                <w:rtl w:val="0"/>
              </w:rPr>
              <w:t xml:space="preserve">LOVE </w:t>
            </w:r>
            <w:r w:rsidDel="00000000" w:rsidR="00000000" w:rsidRPr="00000000">
              <w:rPr>
                <w:rFonts w:ascii="Arial" w:cs="Arial" w:eastAsia="Arial" w:hAnsi="Arial"/>
                <w:b w:val="0"/>
                <w:bCs w:val="0"/>
                <w:i w:val="0"/>
                <w:iCs w:val="0"/>
                <w:color w:val="1a1a2e"/>
                <w:sz w:val="18"/>
                <w:szCs w:val="18"/>
                <w:rtl w:val="0"/>
              </w:rPr>
              <w:t xml:space="preserve">— Is it physically and emotionally safe?</w:t>
            </w:r>
            <w:r w:rsidDel="00000000" w:rsidR="00000000" w:rsidRPr="00000000">
              <w:rPr>
                <w:rtl w:val="0"/>
              </w:rPr>
            </w:r>
          </w:p>
          <w:p w:rsidR="00000000" w:rsidDel="00000000" w:rsidP="00000000" w:rsidRDefault="00000000" w:rsidRPr="00000000" w14:paraId="0000005E">
            <w:pPr>
              <w:spacing w:after="30" w:before="20" w:line="300" w:lineRule="auto"/>
              <w:jc w:val="left"/>
              <w:rPr/>
            </w:pPr>
            <w:r w:rsidDel="00000000" w:rsidR="00000000" w:rsidRPr="00000000">
              <w:rPr>
                <w:rFonts w:ascii="Arial" w:cs="Arial" w:eastAsia="Arial" w:hAnsi="Arial"/>
                <w:b w:val="1"/>
                <w:bCs w:val="1"/>
                <w:i w:val="0"/>
                <w:iCs w:val="0"/>
                <w:color w:val="1a1a2e"/>
                <w:sz w:val="18"/>
                <w:szCs w:val="18"/>
                <w:rtl w:val="0"/>
              </w:rPr>
              <w:t xml:space="preserve">INTEGRITY </w:t>
            </w:r>
            <w:r w:rsidDel="00000000" w:rsidR="00000000" w:rsidRPr="00000000">
              <w:rPr>
                <w:rFonts w:ascii="Arial" w:cs="Arial" w:eastAsia="Arial" w:hAnsi="Arial"/>
                <w:b w:val="0"/>
                <w:bCs w:val="0"/>
                <w:i w:val="0"/>
                <w:iCs w:val="0"/>
                <w:color w:val="1a1a2e"/>
                <w:sz w:val="18"/>
                <w:szCs w:val="18"/>
                <w:rtl w:val="0"/>
              </w:rPr>
              <w:t xml:space="preserve">— Is it reasonable and fair for the age, circumstances and ability?</w:t>
            </w:r>
            <w:r w:rsidDel="00000000" w:rsidR="00000000" w:rsidRPr="00000000">
              <w:rPr>
                <w:rtl w:val="0"/>
              </w:rPr>
            </w:r>
          </w:p>
          <w:p w:rsidR="00000000" w:rsidDel="00000000" w:rsidP="00000000" w:rsidRDefault="00000000" w:rsidRPr="00000000" w14:paraId="0000005F">
            <w:pPr>
              <w:spacing w:after="30" w:before="20" w:line="300" w:lineRule="auto"/>
              <w:jc w:val="left"/>
              <w:rPr/>
            </w:pPr>
            <w:r w:rsidDel="00000000" w:rsidR="00000000" w:rsidRPr="00000000">
              <w:rPr>
                <w:rFonts w:ascii="Arial Unicode MS" w:cs="Arial Unicode MS" w:eastAsia="Arial Unicode MS" w:hAnsi="Arial Unicode MS"/>
                <w:b w:val="1"/>
                <w:bCs w:val="1"/>
                <w:i w:val="0"/>
                <w:iCs w:val="0"/>
                <w:color w:val="1a1a2e"/>
                <w:sz w:val="18"/>
                <w:szCs w:val="18"/>
                <w:rtl w:val="0"/>
              </w:rPr>
              <w:t xml:space="preserve">One "No" → don't do it. </w:t>
            </w:r>
            <w:r w:rsidDel="00000000" w:rsidR="00000000" w:rsidRPr="00000000">
              <w:rPr>
                <w:rFonts w:ascii="Arial" w:cs="Arial" w:eastAsia="Arial" w:hAnsi="Arial"/>
                <w:b w:val="0"/>
                <w:bCs w:val="0"/>
                <w:i w:val="1"/>
                <w:iCs w:val="1"/>
                <w:color w:val="1a1a2e"/>
                <w:sz w:val="18"/>
                <w:szCs w:val="18"/>
                <w:rtl w:val="0"/>
              </w:rPr>
              <w:t xml:space="preserve">Sixth check: would I explain this to the parents and the Chairman?</w:t>
            </w:r>
            <w:r w:rsidDel="00000000" w:rsidR="00000000" w:rsidRPr="00000000">
              <w:rPr>
                <w:rtl w:val="0"/>
              </w:rPr>
            </w:r>
          </w:p>
        </w:tc>
        <w:tc>
          <w:tcPr>
            <w:tcBorders>
              <w:top w:color="9ca3af" w:space="0" w:sz="6" w:val="dashed"/>
              <w:left w:color="9ca3af" w:space="0" w:sz="6" w:val="dashed"/>
              <w:bottom w:color="9ca3af" w:space="0" w:sz="6" w:val="dashed"/>
              <w:right w:color="9ca3af" w:space="0" w:sz="6" w:val="dashed"/>
            </w:tcBorders>
            <w:tcMar>
              <w:top w:w="140.0" w:type="dxa"/>
              <w:left w:w="200.0" w:type="dxa"/>
              <w:bottom w:w="140.0" w:type="dxa"/>
              <w:right w:w="200.0" w:type="dxa"/>
            </w:tcMar>
          </w:tcPr>
          <w:p w:rsidR="00000000" w:rsidDel="00000000" w:rsidP="00000000" w:rsidRDefault="00000000" w:rsidRPr="00000000" w14:paraId="00000060">
            <w:pPr>
              <w:pBdr>
                <w:bottom w:color="f9dd0e" w:space="2" w:sz="8" w:val="single"/>
              </w:pBdr>
              <w:spacing w:after="80" w:lineRule="auto"/>
              <w:rPr/>
            </w:pPr>
            <w:r w:rsidDel="00000000" w:rsidR="00000000" w:rsidRPr="00000000">
              <w:rPr>
                <w:rFonts w:ascii="Arial" w:cs="Arial" w:eastAsia="Arial" w:hAnsi="Arial"/>
                <w:b w:val="1"/>
                <w:bCs w:val="1"/>
                <w:color w:val="26275d"/>
                <w:sz w:val="20"/>
                <w:szCs w:val="20"/>
                <w:rtl w:val="0"/>
              </w:rPr>
              <w:t xml:space="preserve">6 STEPS — Viet Anh Positive Discipline</w:t>
            </w:r>
            <w:r w:rsidDel="00000000" w:rsidR="00000000" w:rsidRPr="00000000">
              <w:rPr>
                <w:rtl w:val="0"/>
              </w:rPr>
            </w:r>
          </w:p>
          <w:p w:rsidR="00000000" w:rsidDel="00000000" w:rsidP="00000000" w:rsidRDefault="00000000" w:rsidRPr="00000000" w14:paraId="00000061">
            <w:pPr>
              <w:spacing w:after="30" w:before="20" w:line="300" w:lineRule="auto"/>
              <w:jc w:val="left"/>
              <w:rPr/>
            </w:pPr>
            <w:r w:rsidDel="00000000" w:rsidR="00000000" w:rsidRPr="00000000">
              <w:rPr>
                <w:rFonts w:ascii="Arial" w:cs="Arial" w:eastAsia="Arial" w:hAnsi="Arial"/>
                <w:b w:val="1"/>
                <w:bCs w:val="1"/>
                <w:i w:val="0"/>
                <w:iCs w:val="0"/>
                <w:color w:val="1a1a2e"/>
                <w:sz w:val="18"/>
                <w:szCs w:val="18"/>
                <w:rtl w:val="0"/>
              </w:rPr>
              <w:t xml:space="preserve">1 PAUSE </w:t>
            </w:r>
            <w:r w:rsidDel="00000000" w:rsidR="00000000" w:rsidRPr="00000000">
              <w:rPr>
                <w:rFonts w:ascii="Arial" w:cs="Arial" w:eastAsia="Arial" w:hAnsi="Arial"/>
                <w:b w:val="0"/>
                <w:bCs w:val="0"/>
                <w:i w:val="0"/>
                <w:iCs w:val="0"/>
                <w:color w:val="1a1a2e"/>
                <w:sz w:val="18"/>
                <w:szCs w:val="18"/>
                <w:rtl w:val="0"/>
              </w:rPr>
              <w:t xml:space="preserve">— safety, calm yourself</w:t>
            </w:r>
            <w:r w:rsidDel="00000000" w:rsidR="00000000" w:rsidRPr="00000000">
              <w:rPr>
                <w:rtl w:val="0"/>
              </w:rPr>
            </w:r>
          </w:p>
          <w:p w:rsidR="00000000" w:rsidDel="00000000" w:rsidP="00000000" w:rsidRDefault="00000000" w:rsidRPr="00000000" w14:paraId="00000062">
            <w:pPr>
              <w:spacing w:after="30" w:before="20" w:line="300" w:lineRule="auto"/>
              <w:jc w:val="left"/>
              <w:rPr/>
            </w:pPr>
            <w:r w:rsidDel="00000000" w:rsidR="00000000" w:rsidRPr="00000000">
              <w:rPr>
                <w:rFonts w:ascii="Arial" w:cs="Arial" w:eastAsia="Arial" w:hAnsi="Arial"/>
                <w:b w:val="1"/>
                <w:bCs w:val="1"/>
                <w:i w:val="0"/>
                <w:iCs w:val="0"/>
                <w:color w:val="1a1a2e"/>
                <w:sz w:val="18"/>
                <w:szCs w:val="18"/>
                <w:rtl w:val="0"/>
              </w:rPr>
              <w:t xml:space="preserve">2 CONNECT </w:t>
            </w:r>
            <w:r w:rsidDel="00000000" w:rsidR="00000000" w:rsidRPr="00000000">
              <w:rPr>
                <w:rFonts w:ascii="Arial" w:cs="Arial" w:eastAsia="Arial" w:hAnsi="Arial"/>
                <w:b w:val="0"/>
                <w:bCs w:val="0"/>
                <w:i w:val="0"/>
                <w:iCs w:val="0"/>
                <w:color w:val="1a1a2e"/>
                <w:sz w:val="18"/>
                <w:szCs w:val="18"/>
                <w:rtl w:val="0"/>
              </w:rPr>
              <w:t xml:space="preserve">— deposit before withdrawal</w:t>
            </w:r>
            <w:r w:rsidDel="00000000" w:rsidR="00000000" w:rsidRPr="00000000">
              <w:rPr>
                <w:rtl w:val="0"/>
              </w:rPr>
            </w:r>
          </w:p>
          <w:p w:rsidR="00000000" w:rsidDel="00000000" w:rsidP="00000000" w:rsidRDefault="00000000" w:rsidRPr="00000000" w14:paraId="00000063">
            <w:pPr>
              <w:spacing w:after="30" w:before="20" w:line="300" w:lineRule="auto"/>
              <w:jc w:val="left"/>
              <w:rPr/>
            </w:pPr>
            <w:r w:rsidDel="00000000" w:rsidR="00000000" w:rsidRPr="00000000">
              <w:rPr>
                <w:rFonts w:ascii="Arial" w:cs="Arial" w:eastAsia="Arial" w:hAnsi="Arial"/>
                <w:b w:val="1"/>
                <w:bCs w:val="1"/>
                <w:i w:val="0"/>
                <w:iCs w:val="0"/>
                <w:color w:val="1a1a2e"/>
                <w:sz w:val="18"/>
                <w:szCs w:val="18"/>
                <w:rtl w:val="0"/>
              </w:rPr>
              <w:t xml:space="preserve">3 LISTEN WITH EMPATHY </w:t>
            </w:r>
            <w:r w:rsidDel="00000000" w:rsidR="00000000" w:rsidRPr="00000000">
              <w:rPr>
                <w:rFonts w:ascii="Arial" w:cs="Arial" w:eastAsia="Arial" w:hAnsi="Arial"/>
                <w:b w:val="0"/>
                <w:bCs w:val="0"/>
                <w:i w:val="0"/>
                <w:iCs w:val="0"/>
                <w:color w:val="1a1a2e"/>
                <w:sz w:val="18"/>
                <w:szCs w:val="18"/>
                <w:rtl w:val="0"/>
              </w:rPr>
              <w:t xml:space="preserve">— "What happened?"</w:t>
            </w:r>
            <w:r w:rsidDel="00000000" w:rsidR="00000000" w:rsidRPr="00000000">
              <w:rPr>
                <w:rtl w:val="0"/>
              </w:rPr>
            </w:r>
          </w:p>
          <w:p w:rsidR="00000000" w:rsidDel="00000000" w:rsidP="00000000" w:rsidRDefault="00000000" w:rsidRPr="00000000" w14:paraId="00000064">
            <w:pPr>
              <w:spacing w:after="30" w:before="20" w:line="300" w:lineRule="auto"/>
              <w:jc w:val="left"/>
              <w:rPr/>
            </w:pPr>
            <w:r w:rsidDel="00000000" w:rsidR="00000000" w:rsidRPr="00000000">
              <w:rPr>
                <w:rFonts w:ascii="Arial" w:cs="Arial" w:eastAsia="Arial" w:hAnsi="Arial"/>
                <w:b w:val="1"/>
                <w:bCs w:val="1"/>
                <w:i w:val="0"/>
                <w:iCs w:val="0"/>
                <w:color w:val="1a1a2e"/>
                <w:sz w:val="18"/>
                <w:szCs w:val="18"/>
                <w:rtl w:val="0"/>
              </w:rPr>
              <w:t xml:space="preserve">4 SHARE </w:t>
            </w:r>
            <w:r w:rsidDel="00000000" w:rsidR="00000000" w:rsidRPr="00000000">
              <w:rPr>
                <w:rFonts w:ascii="Arial" w:cs="Arial" w:eastAsia="Arial" w:hAnsi="Arial"/>
                <w:b w:val="0"/>
                <w:bCs w:val="0"/>
                <w:i w:val="0"/>
                <w:iCs w:val="0"/>
                <w:color w:val="1a1a2e"/>
                <w:sz w:val="18"/>
                <w:szCs w:val="18"/>
                <w:rtl w:val="0"/>
              </w:rPr>
              <w:t xml:space="preserve">— "What's our rule here?"</w:t>
            </w:r>
            <w:r w:rsidDel="00000000" w:rsidR="00000000" w:rsidRPr="00000000">
              <w:rPr>
                <w:rtl w:val="0"/>
              </w:rPr>
            </w:r>
          </w:p>
          <w:p w:rsidR="00000000" w:rsidDel="00000000" w:rsidP="00000000" w:rsidRDefault="00000000" w:rsidRPr="00000000" w14:paraId="00000065">
            <w:pPr>
              <w:spacing w:after="30" w:before="20" w:line="300" w:lineRule="auto"/>
              <w:jc w:val="left"/>
              <w:rPr/>
            </w:pPr>
            <w:r w:rsidDel="00000000" w:rsidR="00000000" w:rsidRPr="00000000">
              <w:rPr>
                <w:rFonts w:ascii="Arial" w:cs="Arial" w:eastAsia="Arial" w:hAnsi="Arial"/>
                <w:b w:val="1"/>
                <w:bCs w:val="1"/>
                <w:i w:val="0"/>
                <w:iCs w:val="0"/>
                <w:color w:val="1a1a2e"/>
                <w:sz w:val="18"/>
                <w:szCs w:val="18"/>
                <w:rtl w:val="0"/>
              </w:rPr>
              <w:t xml:space="preserve">5 REPAIR </w:t>
            </w:r>
            <w:r w:rsidDel="00000000" w:rsidR="00000000" w:rsidRPr="00000000">
              <w:rPr>
                <w:rFonts w:ascii="Arial" w:cs="Arial" w:eastAsia="Arial" w:hAnsi="Arial"/>
                <w:b w:val="0"/>
                <w:bCs w:val="0"/>
                <w:i w:val="0"/>
                <w:iCs w:val="0"/>
                <w:color w:val="1a1a2e"/>
                <w:sz w:val="18"/>
                <w:szCs w:val="18"/>
                <w:rtl w:val="0"/>
              </w:rPr>
              <w:t xml:space="preserve">— "What could you do to make this right?"</w:t>
            </w:r>
            <w:r w:rsidDel="00000000" w:rsidR="00000000" w:rsidRPr="00000000">
              <w:rPr>
                <w:rtl w:val="0"/>
              </w:rPr>
            </w:r>
          </w:p>
          <w:p w:rsidR="00000000" w:rsidDel="00000000" w:rsidP="00000000" w:rsidRDefault="00000000" w:rsidRPr="00000000" w14:paraId="00000066">
            <w:pPr>
              <w:spacing w:after="30" w:before="20" w:line="300" w:lineRule="auto"/>
              <w:jc w:val="left"/>
              <w:rPr/>
            </w:pPr>
            <w:r w:rsidDel="00000000" w:rsidR="00000000" w:rsidRPr="00000000">
              <w:rPr>
                <w:rFonts w:ascii="Arial" w:cs="Arial" w:eastAsia="Arial" w:hAnsi="Arial"/>
                <w:b w:val="1"/>
                <w:bCs w:val="1"/>
                <w:i w:val="0"/>
                <w:iCs w:val="0"/>
                <w:color w:val="1a1a2e"/>
                <w:sz w:val="18"/>
                <w:szCs w:val="18"/>
                <w:rtl w:val="0"/>
              </w:rPr>
              <w:t xml:space="preserve">6 WALK ALONGSIDE </w:t>
            </w:r>
            <w:r w:rsidDel="00000000" w:rsidR="00000000" w:rsidRPr="00000000">
              <w:rPr>
                <w:rFonts w:ascii="Arial" w:cs="Arial" w:eastAsia="Arial" w:hAnsi="Arial"/>
                <w:b w:val="0"/>
                <w:bCs w:val="0"/>
                <w:i w:val="0"/>
                <w:iCs w:val="0"/>
                <w:color w:val="1a1a2e"/>
                <w:sz w:val="18"/>
                <w:szCs w:val="18"/>
                <w:rtl w:val="0"/>
              </w:rPr>
              <w:t xml:space="preserve">— check back; F01 if Level 2+</w:t>
            </w:r>
            <w:r w:rsidDel="00000000" w:rsidR="00000000" w:rsidRPr="00000000">
              <w:rPr>
                <w:rtl w:val="0"/>
              </w:rPr>
            </w:r>
          </w:p>
          <w:p w:rsidR="00000000" w:rsidDel="00000000" w:rsidP="00000000" w:rsidRDefault="00000000" w:rsidRPr="00000000" w14:paraId="00000067">
            <w:pPr>
              <w:spacing w:after="30" w:before="20" w:line="300" w:lineRule="auto"/>
              <w:jc w:val="left"/>
              <w:rPr/>
            </w:pPr>
            <w:r w:rsidDel="00000000" w:rsidR="00000000" w:rsidRPr="00000000">
              <w:rPr>
                <w:rFonts w:ascii="Arial" w:cs="Arial" w:eastAsia="Arial" w:hAnsi="Arial"/>
                <w:b w:val="1"/>
                <w:bCs w:val="1"/>
                <w:i w:val="0"/>
                <w:iCs w:val="0"/>
                <w:color w:val="1a1a2e"/>
                <w:sz w:val="18"/>
                <w:szCs w:val="18"/>
                <w:rtl w:val="0"/>
              </w:rPr>
              <w:t xml:space="preserve">Red lines: </w:t>
            </w:r>
            <w:r w:rsidDel="00000000" w:rsidR="00000000" w:rsidRPr="00000000">
              <w:rPr>
                <w:rFonts w:ascii="Arial" w:cs="Arial" w:eastAsia="Arial" w:hAnsi="Arial"/>
                <w:b w:val="0"/>
                <w:bCs w:val="0"/>
                <w:i w:val="1"/>
                <w:iCs w:val="1"/>
                <w:color w:val="1a1a2e"/>
                <w:sz w:val="18"/>
                <w:szCs w:val="18"/>
                <w:rtl w:val="0"/>
              </w:rPr>
              <w:t xml:space="preserve">no exercise, no pain, no shame, no collective punishment, no withholding basic needs.</w:t>
            </w:r>
            <w:r w:rsidDel="00000000" w:rsidR="00000000" w:rsidRPr="00000000">
              <w:rPr>
                <w:rtl w:val="0"/>
              </w:rPr>
            </w:r>
          </w:p>
        </w:tc>
      </w:tr>
    </w:tbl>
    <w:p w:rsidR="00000000" w:rsidDel="00000000" w:rsidP="00000000" w:rsidRDefault="00000000" w:rsidRPr="00000000" w14:paraId="00000068">
      <w:pPr>
        <w:rPr/>
        <w:sectPr>
          <w:headerReference r:id="rId6" w:type="default"/>
          <w:footerReference r:id="rId7" w:type="default"/>
          <w:pgSz w:h="16838" w:w="11906" w:orient="portrait"/>
          <w:pgMar w:bottom="1134" w:top="1134" w:left="1134" w:right="1134" w:header="708" w:footer="708"/>
          <w:pgNumType w:start="1"/>
        </w:sectPr>
      </w:pPr>
      <w:r w:rsidDel="00000000" w:rsidR="00000000" w:rsidRPr="00000000">
        <w:rPr>
          <w:rtl w:val="0"/>
        </w:rPr>
      </w:r>
    </w:p>
    <w:p w:rsidR="00000000" w:rsidDel="00000000" w:rsidP="00000000" w:rsidRDefault="00000000" w:rsidRPr="00000000" w14:paraId="00000069">
      <w:pPr>
        <w:pStyle w:val="Heading1"/>
        <w:keepNext w:val="1"/>
        <w:pBdr>
          <w:bottom w:color="f9dd0e" w:space="4" w:sz="12" w:val="single"/>
        </w:pBdr>
        <w:spacing w:after="120" w:before="320" w:lineRule="auto"/>
        <w:rPr/>
      </w:pPr>
      <w:r w:rsidDel="00000000" w:rsidR="00000000" w:rsidRPr="00000000">
        <w:rPr>
          <w:rFonts w:ascii="Arial" w:cs="Arial" w:eastAsia="Arial" w:hAnsi="Arial"/>
          <w:b w:val="1"/>
          <w:bCs w:val="1"/>
          <w:color w:val="26275d"/>
          <w:sz w:val="28"/>
          <w:szCs w:val="28"/>
          <w:rtl w:val="0"/>
        </w:rPr>
        <w:t xml:space="preserve">Phần 3 — Ma trận Kỳ vọng: 5 Nội quy × 7 địa điểm</w:t>
      </w:r>
      <w:r w:rsidDel="00000000" w:rsidR="00000000" w:rsidRPr="00000000">
        <w:rPr>
          <w:rtl w:val="0"/>
        </w:rPr>
      </w:r>
    </w:p>
    <w:p w:rsidR="00000000" w:rsidDel="00000000" w:rsidP="00000000" w:rsidRDefault="00000000" w:rsidRPr="00000000" w14:paraId="0000006A">
      <w:pPr>
        <w:spacing w:after="100" w:before="60" w:line="300" w:lineRule="auto"/>
        <w:jc w:val="left"/>
        <w:rPr/>
      </w:pPr>
      <w:r w:rsidDel="00000000" w:rsidR="00000000" w:rsidRPr="00000000">
        <w:rPr>
          <w:rFonts w:ascii="Arial" w:cs="Arial" w:eastAsia="Arial" w:hAnsi="Arial"/>
          <w:b w:val="0"/>
          <w:bCs w:val="0"/>
          <w:i w:val="0"/>
          <w:iCs w:val="0"/>
          <w:color w:val="1a1a2e"/>
          <w:sz w:val="22"/>
          <w:szCs w:val="22"/>
          <w:rtl w:val="0"/>
        </w:rPr>
        <w:t xml:space="preserve">Mỗi ô là hành vi quan sát được, phát biểu tích cực, để dạy tường minh và để ghi nhận. Đây là "hành vi mong đợi" dùng ở bước Chia sẻ. Giáo viên chủ nhiệm cùng lớp có thể thêm 1–2 dòng cho phù hợp lứa tuổi, không được bớt.</w:t>
      </w:r>
      <w:r w:rsidDel="00000000" w:rsidR="00000000" w:rsidRPr="00000000">
        <w:rPr>
          <w:rtl w:val="0"/>
        </w:rPr>
      </w:r>
    </w:p>
    <w:tbl>
      <w:tblPr>
        <w:tblStyle w:val="Table6"/>
        <w:tblW w:w="143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00"/>
        <w:gridCol w:w="1770"/>
        <w:gridCol w:w="1770"/>
        <w:gridCol w:w="1770"/>
        <w:gridCol w:w="1770"/>
        <w:gridCol w:w="1770"/>
        <w:gridCol w:w="1770"/>
        <w:gridCol w:w="1770"/>
        <w:tblGridChange w:id="0">
          <w:tblGrid>
            <w:gridCol w:w="2000"/>
            <w:gridCol w:w="1770"/>
            <w:gridCol w:w="1770"/>
            <w:gridCol w:w="1770"/>
            <w:gridCol w:w="1770"/>
            <w:gridCol w:w="1770"/>
            <w:gridCol w:w="1770"/>
            <w:gridCol w:w="1770"/>
          </w:tblGrid>
        </w:tblGridChange>
      </w:tblGrid>
      <w:tr>
        <w:trPr>
          <w:cantSplit w:val="0"/>
          <w:tblHeader w:val="1"/>
        </w:trPr>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6B">
            <w:pPr>
              <w:spacing w:after="20" w:before="20" w:lineRule="auto"/>
              <w:rPr/>
            </w:pPr>
            <w:r w:rsidDel="00000000" w:rsidR="00000000" w:rsidRPr="00000000">
              <w:rPr>
                <w:rFonts w:ascii="Arial" w:cs="Arial" w:eastAsia="Arial" w:hAnsi="Arial"/>
                <w:b w:val="1"/>
                <w:bCs w:val="1"/>
                <w:color w:val="ffffff"/>
                <w:sz w:val="19"/>
                <w:szCs w:val="19"/>
                <w:rtl w:val="0"/>
              </w:rPr>
              <w:t xml:space="preserve">Nội quy \ Địa điểm</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6C">
            <w:pPr>
              <w:spacing w:after="20" w:before="20" w:lineRule="auto"/>
              <w:rPr/>
            </w:pPr>
            <w:r w:rsidDel="00000000" w:rsidR="00000000" w:rsidRPr="00000000">
              <w:rPr>
                <w:rFonts w:ascii="Arial" w:cs="Arial" w:eastAsia="Arial" w:hAnsi="Arial"/>
                <w:b w:val="1"/>
                <w:bCs w:val="1"/>
                <w:color w:val="ffffff"/>
                <w:sz w:val="19"/>
                <w:szCs w:val="19"/>
                <w:rtl w:val="0"/>
              </w:rPr>
              <w:t xml:space="preserve">Lớp học</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6D">
            <w:pPr>
              <w:spacing w:after="20" w:before="20" w:lineRule="auto"/>
              <w:rPr/>
            </w:pPr>
            <w:r w:rsidDel="00000000" w:rsidR="00000000" w:rsidRPr="00000000">
              <w:rPr>
                <w:rFonts w:ascii="Arial" w:cs="Arial" w:eastAsia="Arial" w:hAnsi="Arial"/>
                <w:b w:val="1"/>
                <w:bCs w:val="1"/>
                <w:color w:val="ffffff"/>
                <w:sz w:val="19"/>
                <w:szCs w:val="19"/>
                <w:rtl w:val="0"/>
              </w:rPr>
              <w:t xml:space="preserve">Hành lang, cầu thang, WC</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6E">
            <w:pPr>
              <w:spacing w:after="20" w:before="20" w:lineRule="auto"/>
              <w:rPr/>
            </w:pPr>
            <w:r w:rsidDel="00000000" w:rsidR="00000000" w:rsidRPr="00000000">
              <w:rPr>
                <w:rFonts w:ascii="Arial" w:cs="Arial" w:eastAsia="Arial" w:hAnsi="Arial"/>
                <w:b w:val="1"/>
                <w:bCs w:val="1"/>
                <w:color w:val="ffffff"/>
                <w:sz w:val="19"/>
                <w:szCs w:val="19"/>
                <w:rtl w:val="0"/>
              </w:rPr>
              <w:t xml:space="preserve">Canteen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6F">
            <w:pPr>
              <w:spacing w:after="20" w:before="20" w:lineRule="auto"/>
              <w:rPr/>
            </w:pPr>
            <w:r w:rsidDel="00000000" w:rsidR="00000000" w:rsidRPr="00000000">
              <w:rPr>
                <w:rFonts w:ascii="Arial" w:cs="Arial" w:eastAsia="Arial" w:hAnsi="Arial"/>
                <w:b w:val="1"/>
                <w:bCs w:val="1"/>
                <w:color w:val="ffffff"/>
                <w:sz w:val="19"/>
                <w:szCs w:val="19"/>
                <w:rtl w:val="0"/>
              </w:rPr>
              <w:t xml:space="preserve">Sân, giờ thể chất, CLB</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70">
            <w:pPr>
              <w:spacing w:after="20" w:before="20" w:lineRule="auto"/>
              <w:rPr/>
            </w:pPr>
            <w:r w:rsidDel="00000000" w:rsidR="00000000" w:rsidRPr="00000000">
              <w:rPr>
                <w:rFonts w:ascii="Arial" w:cs="Arial" w:eastAsia="Arial" w:hAnsi="Arial"/>
                <w:b w:val="1"/>
                <w:bCs w:val="1"/>
                <w:color w:val="ffffff"/>
                <w:sz w:val="19"/>
                <w:szCs w:val="19"/>
                <w:rtl w:val="0"/>
              </w:rPr>
              <w:t xml:space="preserve">Xe đưa đón, cổng trường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71">
            <w:pPr>
              <w:spacing w:after="20" w:before="20" w:lineRule="auto"/>
              <w:rPr/>
            </w:pPr>
            <w:r w:rsidDel="00000000" w:rsidR="00000000" w:rsidRPr="00000000">
              <w:rPr>
                <w:rFonts w:ascii="Arial" w:cs="Arial" w:eastAsia="Arial" w:hAnsi="Arial"/>
                <w:b w:val="1"/>
                <w:bCs w:val="1"/>
                <w:color w:val="ffffff"/>
                <w:sz w:val="19"/>
                <w:szCs w:val="19"/>
                <w:rtl w:val="0"/>
              </w:rPr>
              <w:t xml:space="preserve">Ký túc xá</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72">
            <w:pPr>
              <w:spacing w:after="20" w:before="20" w:lineRule="auto"/>
              <w:rPr/>
            </w:pPr>
            <w:r w:rsidDel="00000000" w:rsidR="00000000" w:rsidRPr="00000000">
              <w:rPr>
                <w:rFonts w:ascii="Arial" w:cs="Arial" w:eastAsia="Arial" w:hAnsi="Arial"/>
                <w:b w:val="1"/>
                <w:bCs w:val="1"/>
                <w:color w:val="ffffff"/>
                <w:sz w:val="19"/>
                <w:szCs w:val="19"/>
                <w:rtl w:val="0"/>
              </w:rPr>
              <w:t xml:space="preserve">Không gian số</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73">
            <w:pPr>
              <w:spacing w:after="20" w:before="20" w:line="260" w:lineRule="auto"/>
              <w:rPr/>
            </w:pPr>
            <w:r w:rsidDel="00000000" w:rsidR="00000000" w:rsidRPr="00000000">
              <w:rPr>
                <w:rFonts w:ascii="Arial" w:cs="Arial" w:eastAsia="Arial" w:hAnsi="Arial"/>
                <w:b w:val="1"/>
                <w:bCs w:val="1"/>
                <w:i w:val="0"/>
                <w:iCs w:val="0"/>
                <w:color w:val="1a1a2e"/>
                <w:sz w:val="17"/>
                <w:szCs w:val="17"/>
                <w:rtl w:val="0"/>
              </w:rPr>
              <w:t xml:space="preserve">1. Tôn trọng bản thân, mọi người và mọi thứ</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74">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Đồng phục chỉnh tề; lắng nghe khi người khác nói; dùng đồ của bạn khi được cho phép; điện thoại cất đúng nơi.</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75">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Đi bên phải, không chạy; nói vừa đủ nghe; giữ WC sạch cho người dùng sau.</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76">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Xếp hàng theo thứ tự; nói "cảm ơn" với cô chú canteen; ăn hết phần đã lấy, không chê món trước mặt người nấu.</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77">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Đủ giày và trang phục thể thao; tuân thủ luật chơi và trọng tài; bắt tay sau trận.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78">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Chào bảo vệ, tài xế; ngồi đúng chỗ, thắt dây an toàn; không chen khi lên xuống.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79">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Gõ cửa trước khi vào phòng bạn; giữ yên lặng sau giờ tắt đèn; tôn trọng đồ dùng và không gian riêng của bạn cùng phòng.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7A">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Không đăng hình, thông tin của người khác khi chưa được đồng ý; không bình luận xúc phạm; dùng tên thật trên nền tảng của trường.</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7B">
            <w:pPr>
              <w:spacing w:after="20" w:before="20" w:line="260" w:lineRule="auto"/>
              <w:rPr/>
            </w:pPr>
            <w:r w:rsidDel="00000000" w:rsidR="00000000" w:rsidRPr="00000000">
              <w:rPr>
                <w:rFonts w:ascii="Arial" w:cs="Arial" w:eastAsia="Arial" w:hAnsi="Arial"/>
                <w:b w:val="1"/>
                <w:bCs w:val="1"/>
                <w:i w:val="0"/>
                <w:iCs w:val="0"/>
                <w:color w:val="1a1a2e"/>
                <w:sz w:val="17"/>
                <w:szCs w:val="17"/>
                <w:rtl w:val="0"/>
              </w:rPr>
              <w:t xml:space="preserve">2. Luôn có trách nhiệm và chịu trách nhiệm</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7C">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Có mặt trước giờ tiết; đủ sách vở, dụng cụ; nộp bài đúng hạn; nhận trách nhiệm khi làm sai.</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7D">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Tự dọn thứ mình làm rơi, làm đổ; báo ngay khi thấy hỏng hóc, nguy hiểm.</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7E">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Đăng ký suất ăn đúng hạn; dọn khay về đúng nơi; phân loại rác.</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7F">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Tự kiểm tra đồ trước tiết; cất dụng cụ về đúng chỗ; báo chấn thương ngay dù nhỏ.</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80">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Có mặt đúng giờ xe chạy; giữ đồ cá nhân; báo phụ huynh khi thay đổi giờ đón.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81">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Đúng lịch sinh hoạt; giường tủ gọn trước khi rời phòng; cất điện thoại vào tủ đúng giờ; báo ngay khi mất đồ hoặc bị ốm.</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82">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Bảo mật mật khẩu; nộp bài đúng nền tảng, đúng hạn; khai báo mức AI đã dùng theo yêu cầu của bài.</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83">
            <w:pPr>
              <w:spacing w:after="20" w:before="20" w:line="260" w:lineRule="auto"/>
              <w:rPr/>
            </w:pPr>
            <w:r w:rsidDel="00000000" w:rsidR="00000000" w:rsidRPr="00000000">
              <w:rPr>
                <w:rFonts w:ascii="Arial" w:cs="Arial" w:eastAsia="Arial" w:hAnsi="Arial"/>
                <w:b w:val="1"/>
                <w:bCs w:val="1"/>
                <w:i w:val="0"/>
                <w:iCs w:val="0"/>
                <w:color w:val="1a1a2e"/>
                <w:sz w:val="17"/>
                <w:szCs w:val="17"/>
                <w:rtl w:val="0"/>
              </w:rPr>
              <w:t xml:space="preserve">3. Tối ưu hoá tiềm năng và luôn cố gắng đến cùng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84">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Tham gia thảo luận; hỏi khi chưa hiểu; làm hết bài dù khó; ghi PDR mỗi ngày (tiểu học) hoặc mỗi tuần.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85">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Tận dụng giờ chuyển tiết: uống nước, chuẩn bị đồ cho tiết sau.</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86">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Ăn đủ bữa, đủ rau; thử món mới ít nhất một miếng.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87">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Chơi hết sức, chấp nhận thua; tập đúng kỹ thuật; đăng ký một môn thể thao cả năm.</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88">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Dùng thời gian trên xe để đọc sách hoặc nghỉ ngơi, không dùng để lướt mạng.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89">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Giờ tự học 19h30–21h30 dùng cho học; ngủ đủ từ 21h45; dậy tập thể dục 6h30.</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8A">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Dùng AI để hiểu sâu hơn, không để làm thay; kiểm tra lại thông tin AI đưa ra.</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8B">
            <w:pPr>
              <w:spacing w:after="20" w:before="20" w:line="260" w:lineRule="auto"/>
              <w:rPr/>
            </w:pPr>
            <w:r w:rsidDel="00000000" w:rsidR="00000000" w:rsidRPr="00000000">
              <w:rPr>
                <w:rFonts w:ascii="Arial" w:cs="Arial" w:eastAsia="Arial" w:hAnsi="Arial"/>
                <w:b w:val="1"/>
                <w:bCs w:val="1"/>
                <w:i w:val="0"/>
                <w:iCs w:val="0"/>
                <w:color w:val="1a1a2e"/>
                <w:sz w:val="17"/>
                <w:szCs w:val="17"/>
                <w:rtl w:val="0"/>
              </w:rPr>
              <w:t xml:space="preserve">4. Trở thành tấm gương sáng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8C">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Nhắc bạn nhẹ nhàng khi bạn quên nội quy; làm việc mình nói sẽ làm; nói thật khi làm sai.</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8D">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Nhặt rác dù không phải của mình; nhường đường cho em nhỏ và người lớn.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8E">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Lấy vừa đủ; mời bạn ngồi cùng khi thấy bạn ăn một mình.</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8F">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Chơi đẹp khi không ai nhìn; chúc mừng đối thủ; không ăn gian dù có cơ hội.</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90">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Nhường ghế cho em nhỏ; giữ trật tự để tài xế tập trung.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91">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Anh chị lớp trên làm mẫu giờ giấc và nề nếp cho em lớp dưới; giải quyết bất đồng bằng lời, không bằng tay chân.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92">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Chia sẻ điều tích cực; kiểm chứng trước khi chia sẻ; dừng và báo người lớn khi thấy nội dung xấu.</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93">
            <w:pPr>
              <w:spacing w:after="20" w:before="20" w:line="260" w:lineRule="auto"/>
              <w:rPr/>
            </w:pPr>
            <w:r w:rsidDel="00000000" w:rsidR="00000000" w:rsidRPr="00000000">
              <w:rPr>
                <w:rFonts w:ascii="Arial" w:cs="Arial" w:eastAsia="Arial" w:hAnsi="Arial"/>
                <w:b w:val="1"/>
                <w:bCs w:val="1"/>
                <w:i w:val="0"/>
                <w:iCs w:val="0"/>
                <w:color w:val="1a1a2e"/>
                <w:sz w:val="17"/>
                <w:szCs w:val="17"/>
                <w:rtl w:val="0"/>
              </w:rPr>
              <w:t xml:space="preserve">5. Hành động vì hạnh phúc của người khác</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94">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Giúp bạn hiểu bài; chờ bạn nói xong; kéo bạn vào nhóm khi bạn bị bỏ rơi.</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95">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Đỡ bạn khi bạn ngã; giữ cửa cho người sau; hỏi "bạn ổn không?" khi thấy bạn buồn.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96">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Để lại chỗ ngồi sạch cho ca sau; chia sẻ chỗ với bạn chưa có chỗ.</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97">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Chọn đội công bằng; động viên bạn chơi chưa giỏi; dừng trận khi có bạn bị đau.</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98">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Nhắc tài xế và bạn khi thấy gì bất thường; giúp em nhỏ xuống xe.</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99">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Chăm bạn cùng phòng khi ốm và báo quản nhiệm; giữ yên lặng khi bạn ngủ; không để ai bị cô lập trong phòng.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9A">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Bênh vực bạn bị bắt nạt trên mạng bằng cách báo người lớn, không bằng cách công kích lại; gửi tin nhắn tử tế.</w:t>
            </w:r>
            <w:r w:rsidDel="00000000" w:rsidR="00000000" w:rsidRPr="00000000">
              <w:rPr>
                <w:rtl w:val="0"/>
              </w:rPr>
            </w:r>
          </w:p>
        </w:tc>
      </w:tr>
    </w:tbl>
    <w:p w:rsidR="00000000" w:rsidDel="00000000" w:rsidP="00000000" w:rsidRDefault="00000000" w:rsidRPr="00000000" w14:paraId="0000009B">
      <w:pPr>
        <w:rPr/>
        <w:sectPr>
          <w:headerReference r:id="rId8" w:type="default"/>
          <w:footerReference r:id="rId9" w:type="default"/>
          <w:type w:val="nextPage"/>
          <w:pgSz w:h="11906" w:w="16838" w:orient="landscape"/>
          <w:pgMar w:bottom="1134" w:top="1134" w:left="1134" w:right="1134" w:header="708" w:footer="708"/>
        </w:sectPr>
      </w:pPr>
      <w:r w:rsidDel="00000000" w:rsidR="00000000" w:rsidRPr="00000000">
        <w:rPr>
          <w:rtl w:val="0"/>
        </w:rPr>
      </w:r>
    </w:p>
    <w:p w:rsidR="00000000" w:rsidDel="00000000" w:rsidP="00000000" w:rsidRDefault="00000000" w:rsidRPr="00000000" w14:paraId="0000009C">
      <w:pPr>
        <w:pStyle w:val="Heading2"/>
        <w:keepNext w:val="1"/>
        <w:spacing w:after="80" w:before="220" w:lineRule="auto"/>
        <w:rPr/>
      </w:pPr>
      <w:r w:rsidDel="00000000" w:rsidR="00000000" w:rsidRPr="00000000">
        <w:rPr>
          <w:rFonts w:ascii="Arial" w:cs="Arial" w:eastAsia="Arial" w:hAnsi="Arial"/>
          <w:b w:val="1"/>
          <w:bCs w:val="1"/>
          <w:color w:val="26275d"/>
          <w:sz w:val="24"/>
          <w:szCs w:val="24"/>
          <w:rtl w:val="0"/>
        </w:rPr>
        <w:t xml:space="preserve">Lịch dạy kỳ vọng</w:t>
      </w:r>
      <w:r w:rsidDel="00000000" w:rsidR="00000000" w:rsidRPr="00000000">
        <w:rPr>
          <w:rtl w:val="0"/>
        </w:rPr>
      </w:r>
    </w:p>
    <w:tbl>
      <w:tblPr>
        <w:tblStyle w:val="Table7"/>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00"/>
        <w:gridCol w:w="2800"/>
        <w:gridCol w:w="4200"/>
        <w:tblGridChange w:id="0">
          <w:tblGrid>
            <w:gridCol w:w="2600"/>
            <w:gridCol w:w="2800"/>
            <w:gridCol w:w="4200"/>
          </w:tblGrid>
        </w:tblGridChange>
      </w:tblGrid>
      <w:tr>
        <w:trPr>
          <w:cantSplit w:val="0"/>
          <w:tblHeader w:val="1"/>
        </w:trPr>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9D">
            <w:pPr>
              <w:spacing w:after="20" w:before="20" w:lineRule="auto"/>
              <w:rPr/>
            </w:pPr>
            <w:r w:rsidDel="00000000" w:rsidR="00000000" w:rsidRPr="00000000">
              <w:rPr>
                <w:rFonts w:ascii="Arial" w:cs="Arial" w:eastAsia="Arial" w:hAnsi="Arial"/>
                <w:b w:val="1"/>
                <w:bCs w:val="1"/>
                <w:color w:val="ffffff"/>
                <w:sz w:val="19"/>
                <w:szCs w:val="19"/>
                <w:rtl w:val="0"/>
              </w:rPr>
              <w:t xml:space="preserve">Khi nào</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9E">
            <w:pPr>
              <w:spacing w:after="20" w:before="20" w:lineRule="auto"/>
              <w:rPr/>
            </w:pPr>
            <w:r w:rsidDel="00000000" w:rsidR="00000000" w:rsidRPr="00000000">
              <w:rPr>
                <w:rFonts w:ascii="Arial" w:cs="Arial" w:eastAsia="Arial" w:hAnsi="Arial"/>
                <w:b w:val="1"/>
                <w:bCs w:val="1"/>
                <w:color w:val="ffffff"/>
                <w:sz w:val="19"/>
                <w:szCs w:val="19"/>
                <w:rtl w:val="0"/>
              </w:rPr>
              <w:t xml:space="preserve">Dạy gì</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9F">
            <w:pPr>
              <w:spacing w:after="20" w:before="20" w:lineRule="auto"/>
              <w:rPr/>
            </w:pPr>
            <w:r w:rsidDel="00000000" w:rsidR="00000000" w:rsidRPr="00000000">
              <w:rPr>
                <w:rFonts w:ascii="Arial" w:cs="Arial" w:eastAsia="Arial" w:hAnsi="Arial"/>
                <w:b w:val="1"/>
                <w:bCs w:val="1"/>
                <w:color w:val="ffffff"/>
                <w:sz w:val="19"/>
                <w:szCs w:val="19"/>
                <w:rtl w:val="0"/>
              </w:rPr>
              <w:t xml:space="preserve">Cách dạy (15 phút)</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A0">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Foundation tuần 1</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A1">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Lớp học; Hành lang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A2">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Nói (nội quy trông như thế nào ở đây) → Làm mẫu (đúng và sai, giáo viên diễn) → Học sinh thực hành tại chỗ → Ghi nhận cụ thể.</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A3">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Foundation tuần 2</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A4">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Canteen; Sân và giờ thể chất</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A5">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Dạy tại địa điểm thật; giáo viên thể chất dạy phần sân.</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A6">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Foundation tuần 3</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A7">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Xe đưa đón; Ký túc xá; Không gian số</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A8">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Quản nhiệm dạy phần ký túc xá; giáo viên Tin học và AI dạy phần không gian số.</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A9">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Foundation tuần 4</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AA">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Ôn toàn bộ; lớp lập Thoả thuận lớp</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AB">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Họp lớp: lớp chọn 3–5 điều cụ thể của lớp mình, ký tên, treo trong lớp.</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AC">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Sau Tết; đầu học kỳ 2; sau hè</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AD">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Ôn 7 địa điểm trong 1 tuần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AE">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Mỗi ngày một địa điểm, 10 phút đầu giờ.</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AF">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Khi dữ liệu F01 cho thấy một hành vi tăng ở một địa điểm</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B0">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Dạy lại ô tương ứng cho khối liên quan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B1">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Ban Hành vi tích cực quyết định trong họp tháng.</w:t>
            </w:r>
            <w:r w:rsidDel="00000000" w:rsidR="00000000" w:rsidRPr="00000000">
              <w:rPr>
                <w:rtl w:val="0"/>
              </w:rPr>
            </w:r>
          </w:p>
        </w:tc>
      </w:tr>
    </w:tbl>
    <w:p w:rsidR="00000000" w:rsidDel="00000000" w:rsidP="00000000" w:rsidRDefault="00000000" w:rsidRPr="00000000" w14:paraId="000000B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40" w:line="300" w:lineRule="auto"/>
        <w:ind w:left="500" w:right="0" w:hanging="26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Tỷ lệ 4:1.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Cứ một lần sửa lỗi, người lớn ghi nhận ít nhất bốn hành vi đúng, gọi tên cụ thể ("Cảm ơn Lan đã dọn khay cho cả bàn"), không chung chung ("giỏi").</w:t>
      </w:r>
    </w:p>
    <w:p w:rsidR="00000000" w:rsidDel="00000000" w:rsidP="00000000" w:rsidRDefault="00000000" w:rsidRPr="00000000" w14:paraId="000000B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40" w:line="300" w:lineRule="auto"/>
        <w:ind w:left="500" w:right="0" w:hanging="26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Tiểu học: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dùng tranh và đóng vai; lớp 1–2 dạy 3 địa điểm đầu trước, 4 địa điểm còn lại sau khi ổn định.</w:t>
      </w:r>
    </w:p>
    <w:p w:rsidR="00000000" w:rsidDel="00000000" w:rsidP="00000000" w:rsidRDefault="00000000" w:rsidRPr="00000000" w14:paraId="000000B4">
      <w:pPr>
        <w:pStyle w:val="Heading1"/>
        <w:keepNext w:val="1"/>
        <w:pBdr>
          <w:bottom w:color="f9dd0e" w:space="4" w:sz="12" w:val="single"/>
        </w:pBdr>
        <w:spacing w:after="120" w:before="320" w:lineRule="auto"/>
        <w:rPr/>
      </w:pPr>
      <w:r w:rsidDel="00000000" w:rsidR="00000000" w:rsidRPr="00000000">
        <w:rPr>
          <w:rFonts w:ascii="Arial" w:cs="Arial" w:eastAsia="Arial" w:hAnsi="Arial"/>
          <w:b w:val="1"/>
          <w:bCs w:val="1"/>
          <w:color w:val="26275d"/>
          <w:sz w:val="28"/>
          <w:szCs w:val="28"/>
          <w:rtl w:val="0"/>
        </w:rPr>
        <w:t xml:space="preserve">Phần 4 — Họp lớp 15 phút, mỗi tuần một lần</w:t>
      </w:r>
      <w:r w:rsidDel="00000000" w:rsidR="00000000" w:rsidRPr="00000000">
        <w:rPr>
          <w:rtl w:val="0"/>
        </w:rPr>
      </w:r>
    </w:p>
    <w:p w:rsidR="00000000" w:rsidDel="00000000" w:rsidP="00000000" w:rsidRDefault="00000000" w:rsidRPr="00000000" w14:paraId="000000B5">
      <w:pPr>
        <w:spacing w:after="100" w:before="60" w:line="300" w:lineRule="auto"/>
        <w:jc w:val="left"/>
        <w:rPr/>
      </w:pPr>
      <w:r w:rsidDel="00000000" w:rsidR="00000000" w:rsidRPr="00000000">
        <w:rPr>
          <w:rFonts w:ascii="Arial" w:cs="Arial" w:eastAsia="Arial" w:hAnsi="Arial"/>
          <w:b w:val="0"/>
          <w:bCs w:val="0"/>
          <w:i w:val="0"/>
          <w:iCs w:val="0"/>
          <w:color w:val="1a1a2e"/>
          <w:sz w:val="22"/>
          <w:szCs w:val="22"/>
          <w:rtl w:val="0"/>
        </w:rPr>
        <w:t xml:space="preserve">Họp lớp là nơi lớp tự giải quyết phần lớn vấn đề Mức 1–2 mà không cần giáo viên đơn phương xử lý, và là nơi học sinh tập kỹ năng lãnh đạo. Chọn cố định một khung Morning/Advisory Meeting trong tuần (đề xuất thứ Sáu). Giáo viên chủ nhiệm chủ trì; từ lớp 4, học sinh luân phiên làm chủ toạ, thư ký, người giữ giờ.</w:t>
      </w:r>
      <w:r w:rsidDel="00000000" w:rsidR="00000000" w:rsidRPr="00000000">
        <w:rPr>
          <w:rtl w:val="0"/>
        </w:rPr>
      </w:r>
    </w:p>
    <w:tbl>
      <w:tblPr>
        <w:tblStyle w:val="Table8"/>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00"/>
        <w:gridCol w:w="1605"/>
        <w:gridCol w:w="3882.000000000001"/>
        <w:gridCol w:w="3212.999999999999"/>
        <w:tblGridChange w:id="0">
          <w:tblGrid>
            <w:gridCol w:w="900"/>
            <w:gridCol w:w="1605"/>
            <w:gridCol w:w="3882.000000000001"/>
            <w:gridCol w:w="3212.999999999999"/>
          </w:tblGrid>
        </w:tblGridChange>
      </w:tblGrid>
      <w:tr>
        <w:trPr>
          <w:cantSplit w:val="0"/>
          <w:tblHeader w:val="1"/>
        </w:trPr>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B6">
            <w:pPr>
              <w:spacing w:after="20" w:before="20" w:lineRule="auto"/>
              <w:rPr/>
            </w:pPr>
            <w:r w:rsidDel="00000000" w:rsidR="00000000" w:rsidRPr="00000000">
              <w:rPr>
                <w:rFonts w:ascii="Arial" w:cs="Arial" w:eastAsia="Arial" w:hAnsi="Arial"/>
                <w:b w:val="1"/>
                <w:bCs w:val="1"/>
                <w:color w:val="ffffff"/>
                <w:sz w:val="19"/>
                <w:szCs w:val="19"/>
                <w:rtl w:val="0"/>
              </w:rPr>
              <w:t xml:space="preserve">Phút</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B7">
            <w:pPr>
              <w:spacing w:after="20" w:before="20" w:lineRule="auto"/>
              <w:rPr/>
            </w:pPr>
            <w:r w:rsidDel="00000000" w:rsidR="00000000" w:rsidRPr="00000000">
              <w:rPr>
                <w:rFonts w:ascii="Arial" w:cs="Arial" w:eastAsia="Arial" w:hAnsi="Arial"/>
                <w:b w:val="1"/>
                <w:bCs w:val="1"/>
                <w:color w:val="ffffff"/>
                <w:sz w:val="19"/>
                <w:szCs w:val="19"/>
                <w:rtl w:val="0"/>
              </w:rPr>
              <w:t xml:space="preserve">Nhịp</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B8">
            <w:pPr>
              <w:spacing w:after="20" w:before="20" w:lineRule="auto"/>
              <w:rPr/>
            </w:pPr>
            <w:r w:rsidDel="00000000" w:rsidR="00000000" w:rsidRPr="00000000">
              <w:rPr>
                <w:rFonts w:ascii="Arial" w:cs="Arial" w:eastAsia="Arial" w:hAnsi="Arial"/>
                <w:b w:val="1"/>
                <w:bCs w:val="1"/>
                <w:color w:val="ffffff"/>
                <w:sz w:val="19"/>
                <w:szCs w:val="19"/>
                <w:rtl w:val="0"/>
              </w:rPr>
              <w:t xml:space="preserve">Cách làm</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B9">
            <w:pPr>
              <w:spacing w:after="20" w:before="20" w:lineRule="auto"/>
              <w:rPr/>
            </w:pPr>
            <w:r w:rsidDel="00000000" w:rsidR="00000000" w:rsidRPr="00000000">
              <w:rPr>
                <w:rFonts w:ascii="Arial" w:cs="Arial" w:eastAsia="Arial" w:hAnsi="Arial"/>
                <w:b w:val="1"/>
                <w:bCs w:val="1"/>
                <w:color w:val="ffffff"/>
                <w:sz w:val="19"/>
                <w:szCs w:val="19"/>
                <w:rtl w:val="0"/>
              </w:rPr>
              <w:t xml:space="preserve">Luật</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BA">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0–3</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BB">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Vòng ghi nhận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BC">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Ngồi vòng tròn. Mỗi em (hoặc 8–10 em luân phiên) nói một câu: "Tôi cảm ơn … vì …". Giáo viên nói cuối cùng.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BD">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Nói với người được cảm ơn, không nói về người đó. Không được bỏ qua ai suốt tháng.</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BE">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3–5</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BF">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Kiểm tra giải pháp tuần trước</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C0">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Thư ký đọc giải pháp đã chọn; lớp giơ tay: đã tốt hơn / chưa. Chưa → giữ trên agenda.</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C1">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Không tìm người có lỗi; chỉ hỏi "giải pháp có hiệu quả không".</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C2">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5–12</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C3">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Sổ agenda</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C4">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Ai cũng có thể ghi vấn đề vào sổ agenda trong tuần. Chủ toạ đọc 1–2 vấn đề đầu. Người ghi nêu ngắn; lớp brainstorm giải pháp (thư ký ghi hết, kể cả ý lạ); chọn 1 giải pháp thử một tuần.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C5">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Vấn đề về một cá nhân thì không nêu tên ("có bạn…"). Mọi giải pháp phải qua 5 câu hỏi vàng — không có giải pháp nào là hình phạt. Người bị ảnh hưởng được chọn giải pháp.</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C6">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12–15</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C7">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Kết</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C8">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Đọc lại Thoả thuận lớp; chọn một điều cả lớp tập trung tuần sau; kết bằng câu cam kết ngắn.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C9">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Giáo viên không dùng 3 phút này để nhắc nhở.</w:t>
            </w:r>
            <w:r w:rsidDel="00000000" w:rsidR="00000000" w:rsidRPr="00000000">
              <w:rPr>
                <w:rtl w:val="0"/>
              </w:rPr>
            </w:r>
          </w:p>
        </w:tc>
      </w:tr>
    </w:tbl>
    <w:p w:rsidR="00000000" w:rsidDel="00000000" w:rsidP="00000000" w:rsidRDefault="00000000" w:rsidRPr="00000000" w14:paraId="000000CA">
      <w:pPr>
        <w:pStyle w:val="Heading2"/>
        <w:keepNext w:val="1"/>
        <w:spacing w:after="80" w:before="220" w:lineRule="auto"/>
        <w:rPr/>
      </w:pPr>
      <w:r w:rsidDel="00000000" w:rsidR="00000000" w:rsidRPr="00000000">
        <w:rPr>
          <w:rFonts w:ascii="Arial" w:cs="Arial" w:eastAsia="Arial" w:hAnsi="Arial"/>
          <w:b w:val="1"/>
          <w:bCs w:val="1"/>
          <w:color w:val="26275d"/>
          <w:sz w:val="24"/>
          <w:szCs w:val="24"/>
          <w:rtl w:val="0"/>
        </w:rPr>
        <w:t xml:space="preserve">Phiên bản theo cấp</w:t>
      </w:r>
      <w:r w:rsidDel="00000000" w:rsidR="00000000" w:rsidRPr="00000000">
        <w:rPr>
          <w:rtl w:val="0"/>
        </w:rPr>
      </w:r>
    </w:p>
    <w:p w:rsidR="00000000" w:rsidDel="00000000" w:rsidP="00000000" w:rsidRDefault="00000000" w:rsidRPr="00000000" w14:paraId="000000C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40" w:line="300" w:lineRule="auto"/>
        <w:ind w:left="500" w:right="0" w:hanging="26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Lớp 1–2: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10 phút, giáo viên chủ trì, mỗi lần một vấn đề, giải pháp bằng tranh; vòng ghi nhận dùng gấu bông chuyền tay.</w:t>
      </w:r>
    </w:p>
    <w:p w:rsidR="00000000" w:rsidDel="00000000" w:rsidP="00000000" w:rsidRDefault="00000000" w:rsidRPr="00000000" w14:paraId="000000C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40" w:line="300" w:lineRule="auto"/>
        <w:ind w:left="500" w:right="0" w:hanging="26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Lớp 3–5: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15 phút, học sinh bắt đầu làm thư ký và người giữ giờ; giáo viên chủ toạ.</w:t>
      </w:r>
    </w:p>
    <w:p w:rsidR="00000000" w:rsidDel="00000000" w:rsidP="00000000" w:rsidRDefault="00000000" w:rsidRPr="00000000" w14:paraId="000000C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40" w:line="300" w:lineRule="auto"/>
        <w:ind w:left="500" w:right="0" w:hanging="26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THCS–THPT: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15 phút, học sinh chủ toạ luân phiên hai tuần một lần; giáo viên chỉ can thiệp khi vi phạm luật họp; nội dung khó (bắt nạt, xung đột kéo dài) không đưa ra họp lớp mà chuyển tầng 2.</w:t>
      </w:r>
    </w:p>
    <w:p w:rsidR="00000000" w:rsidDel="00000000" w:rsidP="00000000" w:rsidRDefault="00000000" w:rsidRPr="00000000" w14:paraId="000000C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40" w:line="300" w:lineRule="auto"/>
        <w:ind w:left="500" w:right="0" w:hanging="26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Nội trú: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họp phòng 10 phút tối Chủ nhật do quản nhiệm chủ trì, cùng cấu trúc.</w:t>
      </w:r>
    </w:p>
    <w:tbl>
      <w:tblPr>
        <w:tblStyle w:val="Table9"/>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00"/>
        <w:tblGridChange w:id="0">
          <w:tblGrid>
            <w:gridCol w:w="96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f0f4f8" w:val="clear"/>
            <w:tcMar>
              <w:top w:w="120.0" w:type="dxa"/>
              <w:left w:w="200.0" w:type="dxa"/>
              <w:bottom w:w="120.0" w:type="dxa"/>
              <w:right w:w="200.0" w:type="dxa"/>
            </w:tcMar>
          </w:tcPr>
          <w:p w:rsidR="00000000" w:rsidDel="00000000" w:rsidP="00000000" w:rsidRDefault="00000000" w:rsidRPr="00000000" w14:paraId="000000CF">
            <w:pPr>
              <w:spacing w:after="40" w:before="40" w:line="300" w:lineRule="auto"/>
              <w:jc w:val="left"/>
              <w:rPr/>
            </w:pPr>
            <w:r w:rsidDel="00000000" w:rsidR="00000000" w:rsidRPr="00000000">
              <w:rPr>
                <w:rFonts w:ascii="Arial" w:cs="Arial" w:eastAsia="Arial" w:hAnsi="Arial"/>
                <w:b w:val="1"/>
                <w:bCs w:val="1"/>
                <w:i w:val="0"/>
                <w:iCs w:val="0"/>
                <w:color w:val="1a1a2e"/>
                <w:sz w:val="22"/>
                <w:szCs w:val="22"/>
                <w:rtl w:val="0"/>
              </w:rPr>
              <w:t xml:space="preserve">Ba lỗi làm họp lớp chết: </w:t>
            </w:r>
            <w:r w:rsidDel="00000000" w:rsidR="00000000" w:rsidRPr="00000000">
              <w:rPr>
                <w:rFonts w:ascii="Arial" w:cs="Arial" w:eastAsia="Arial" w:hAnsi="Arial"/>
                <w:b w:val="0"/>
                <w:bCs w:val="0"/>
                <w:i w:val="0"/>
                <w:iCs w:val="0"/>
                <w:color w:val="1a1a2e"/>
                <w:sz w:val="22"/>
                <w:szCs w:val="22"/>
                <w:rtl w:val="0"/>
              </w:rPr>
              <w:t xml:space="preserve">(1) giáo viên biến thành giờ nhắc nhở; (2) lớp chọn "phạt" bạn làm giải pháp; (3) không kiểm tra lại giải pháp tuần trước. Tránh được ba lỗi này thì tuần thứ tư trở đi lớp tự chạy.</w:t>
            </w:r>
            <w:r w:rsidDel="00000000" w:rsidR="00000000" w:rsidRPr="00000000">
              <w:rPr>
                <w:rtl w:val="0"/>
              </w:rPr>
            </w:r>
          </w:p>
        </w:tc>
      </w:tr>
    </w:tbl>
    <w:p w:rsidR="00000000" w:rsidDel="00000000" w:rsidP="00000000" w:rsidRDefault="00000000" w:rsidRPr="00000000" w14:paraId="000000D0">
      <w:pPr>
        <w:rPr/>
        <w:sectPr>
          <w:headerReference r:id="rId10" w:type="default"/>
          <w:footerReference r:id="rId11" w:type="default"/>
          <w:type w:val="nextPage"/>
          <w:pgSz w:h="16838" w:w="11906" w:orient="portrait"/>
          <w:pgMar w:bottom="1134" w:top="1134" w:left="1134" w:right="1134" w:header="708" w:footer="708"/>
        </w:sectPr>
      </w:pPr>
      <w:r w:rsidDel="00000000" w:rsidR="00000000" w:rsidRPr="00000000">
        <w:rPr>
          <w:rtl w:val="0"/>
        </w:rPr>
      </w:r>
    </w:p>
    <w:p w:rsidR="00000000" w:rsidDel="00000000" w:rsidP="00000000" w:rsidRDefault="00000000" w:rsidRPr="00000000" w14:paraId="000000D1">
      <w:pPr>
        <w:spacing w:after="60" w:lineRule="auto"/>
        <w:rPr/>
      </w:pPr>
      <w:r w:rsidDel="00000000" w:rsidR="00000000" w:rsidRPr="00000000">
        <w:rPr>
          <w:rFonts w:ascii="Arial" w:cs="Arial" w:eastAsia="Arial" w:hAnsi="Arial"/>
          <w:b w:val="1"/>
          <w:bCs w:val="1"/>
          <w:smallCaps w:val="1"/>
          <w:color w:val="26275d"/>
          <w:sz w:val="18"/>
          <w:szCs w:val="18"/>
          <w:rtl w:val="0"/>
        </w:rPr>
        <w:t xml:space="preserve">VIET ANH SCHOOL SYSTEM — MAJOR EDUCATION JSC</w:t>
      </w:r>
      <w:r w:rsidDel="00000000" w:rsidR="00000000" w:rsidRPr="00000000">
        <w:rPr>
          <w:rtl w:val="0"/>
        </w:rPr>
      </w:r>
    </w:p>
    <w:p w:rsidR="00000000" w:rsidDel="00000000" w:rsidP="00000000" w:rsidRDefault="00000000" w:rsidRPr="00000000" w14:paraId="000000D2">
      <w:pPr>
        <w:shd w:fill="26275d" w:val="clear"/>
        <w:spacing w:after="120" w:before="120" w:lineRule="auto"/>
        <w:ind w:left="0" w:firstLine="0"/>
        <w:rPr/>
      </w:pPr>
      <w:r w:rsidDel="00000000" w:rsidR="00000000" w:rsidRPr="00000000">
        <w:rPr>
          <w:rFonts w:ascii="Arial" w:cs="Arial" w:eastAsia="Arial" w:hAnsi="Arial"/>
          <w:b w:val="1"/>
          <w:bCs w:val="1"/>
          <w:color w:val="ffffff"/>
          <w:sz w:val="20"/>
          <w:szCs w:val="20"/>
          <w:rtl w:val="0"/>
        </w:rPr>
        <w:t xml:space="preserve">  DOCUMENT 03  </w:t>
      </w:r>
      <w:r w:rsidDel="00000000" w:rsidR="00000000" w:rsidRPr="00000000">
        <w:rPr>
          <w:rtl w:val="0"/>
        </w:rPr>
      </w:r>
    </w:p>
    <w:p w:rsidR="00000000" w:rsidDel="00000000" w:rsidP="00000000" w:rsidRDefault="00000000" w:rsidRPr="00000000" w14:paraId="000000D3">
      <w:pPr>
        <w:spacing w:after="60" w:before="120" w:lineRule="auto"/>
        <w:rPr/>
      </w:pPr>
      <w:r w:rsidDel="00000000" w:rsidR="00000000" w:rsidRPr="00000000">
        <w:rPr>
          <w:rFonts w:ascii="Arial" w:cs="Arial" w:eastAsia="Arial" w:hAnsi="Arial"/>
          <w:b w:val="1"/>
          <w:bCs w:val="1"/>
          <w:color w:val="26275d"/>
          <w:sz w:val="40"/>
          <w:szCs w:val="40"/>
          <w:rtl w:val="0"/>
        </w:rPr>
        <w:t xml:space="preserve">TIER 1 TOOLKIT</w:t>
      </w:r>
      <w:r w:rsidDel="00000000" w:rsidR="00000000" w:rsidRPr="00000000">
        <w:rPr>
          <w:rtl w:val="0"/>
        </w:rPr>
      </w:r>
    </w:p>
    <w:p w:rsidR="00000000" w:rsidDel="00000000" w:rsidP="00000000" w:rsidRDefault="00000000" w:rsidRPr="00000000" w14:paraId="000000D4">
      <w:pPr>
        <w:spacing w:after="120" w:lineRule="auto"/>
        <w:rPr/>
      </w:pPr>
      <w:r w:rsidDel="00000000" w:rsidR="00000000" w:rsidRPr="00000000">
        <w:rPr>
          <w:rFonts w:ascii="Arial" w:cs="Arial" w:eastAsia="Arial" w:hAnsi="Arial"/>
          <w:color w:val="26275d"/>
          <w:sz w:val="24"/>
          <w:szCs w:val="24"/>
          <w:rtl w:val="0"/>
        </w:rPr>
        <w:t xml:space="preserve">6-step flow · Pocket card · Expectations matrix (5 Rules × 7 settings) · 15-minute class meeting</w:t>
      </w:r>
      <w:r w:rsidDel="00000000" w:rsidR="00000000" w:rsidRPr="00000000">
        <w:rPr>
          <w:rtl w:val="0"/>
        </w:rPr>
      </w:r>
    </w:p>
    <w:p w:rsidR="00000000" w:rsidDel="00000000" w:rsidP="00000000" w:rsidRDefault="00000000" w:rsidRPr="00000000" w14:paraId="000000D5">
      <w:pPr>
        <w:pBdr>
          <w:bottom w:color="f9dd0e" w:space="0" w:sz="24" w:val="single"/>
        </w:pBdr>
        <w:spacing w:after="160" w:lineRule="auto"/>
        <w:rPr/>
      </w:pPr>
      <w:r w:rsidDel="00000000" w:rsidR="00000000" w:rsidRPr="00000000">
        <w:rPr>
          <w:rtl w:val="0"/>
        </w:rPr>
      </w:r>
    </w:p>
    <w:p w:rsidR="00000000" w:rsidDel="00000000" w:rsidP="00000000" w:rsidRDefault="00000000" w:rsidRPr="00000000" w14:paraId="000000D6">
      <w:pPr>
        <w:spacing w:after="20" w:before="20" w:line="300" w:lineRule="auto"/>
        <w:jc w:val="left"/>
        <w:rPr/>
      </w:pPr>
      <w:r w:rsidDel="00000000" w:rsidR="00000000" w:rsidRPr="00000000">
        <w:rPr>
          <w:rFonts w:ascii="Arial" w:cs="Arial" w:eastAsia="Arial" w:hAnsi="Arial"/>
          <w:b w:val="0"/>
          <w:bCs w:val="0"/>
          <w:i w:val="0"/>
          <w:iCs w:val="0"/>
          <w:color w:val="1a1a2e"/>
          <w:sz w:val="18"/>
          <w:szCs w:val="18"/>
          <w:rtl w:val="0"/>
        </w:rPr>
        <w:t xml:space="preserve">Version 1.0 — Issued under Decision No. 0909.CEO/2026/QĐ-MAJOR dated 9 September 2026 of the Chairman of Major Education JSC.</w:t>
      </w:r>
      <w:r w:rsidDel="00000000" w:rsidR="00000000" w:rsidRPr="00000000">
        <w:rPr>
          <w:rtl w:val="0"/>
        </w:rPr>
      </w:r>
    </w:p>
    <w:p w:rsidR="00000000" w:rsidDel="00000000" w:rsidP="00000000" w:rsidRDefault="00000000" w:rsidRPr="00000000" w14:paraId="000000D7">
      <w:pPr>
        <w:spacing w:after="20" w:before="20" w:line="300" w:lineRule="auto"/>
        <w:jc w:val="left"/>
        <w:rPr/>
      </w:pPr>
      <w:r w:rsidDel="00000000" w:rsidR="00000000" w:rsidRPr="00000000">
        <w:rPr>
          <w:rFonts w:ascii="Arial" w:cs="Arial" w:eastAsia="Arial" w:hAnsi="Arial"/>
          <w:b w:val="0"/>
          <w:bCs w:val="0"/>
          <w:i w:val="0"/>
          <w:iCs w:val="0"/>
          <w:color w:val="1a1a2e"/>
          <w:sz w:val="18"/>
          <w:szCs w:val="18"/>
          <w:rtl w:val="0"/>
        </w:rPr>
        <w:t xml:space="preserve">For native-speaking teachers. The Vietnamese text prevails.</w:t>
      </w:r>
      <w:r w:rsidDel="00000000" w:rsidR="00000000" w:rsidRPr="00000000">
        <w:rPr>
          <w:rtl w:val="0"/>
        </w:rPr>
      </w:r>
    </w:p>
    <w:p w:rsidR="00000000" w:rsidDel="00000000" w:rsidP="00000000" w:rsidRDefault="00000000" w:rsidRPr="00000000" w14:paraId="000000D8">
      <w:pPr>
        <w:spacing w:after="160" w:before="0" w:lineRule="auto"/>
        <w:rPr/>
      </w:pPr>
      <w:r w:rsidDel="00000000" w:rsidR="00000000" w:rsidRPr="00000000">
        <w:rPr>
          <w:rtl w:val="0"/>
        </w:rPr>
      </w:r>
    </w:p>
    <w:p w:rsidR="00000000" w:rsidDel="00000000" w:rsidP="00000000" w:rsidRDefault="00000000" w:rsidRPr="00000000" w14:paraId="000000D9">
      <w:pPr>
        <w:pStyle w:val="Heading1"/>
        <w:keepNext w:val="1"/>
        <w:pBdr>
          <w:bottom w:color="f9dd0e" w:space="4" w:sz="12" w:val="single"/>
        </w:pBdr>
        <w:spacing w:after="120" w:before="320" w:lineRule="auto"/>
        <w:rPr/>
      </w:pPr>
      <w:r w:rsidDel="00000000" w:rsidR="00000000" w:rsidRPr="00000000">
        <w:rPr>
          <w:rFonts w:ascii="Arial" w:cs="Arial" w:eastAsia="Arial" w:hAnsi="Arial"/>
          <w:b w:val="1"/>
          <w:bCs w:val="1"/>
          <w:color w:val="26275d"/>
          <w:sz w:val="28"/>
          <w:szCs w:val="28"/>
          <w:rtl w:val="0"/>
        </w:rPr>
        <w:t xml:space="preserve">Part 1 — The 6-step flow (A4 wall poster)</w:t>
      </w:r>
      <w:r w:rsidDel="00000000" w:rsidR="00000000" w:rsidRPr="00000000">
        <w:rPr>
          <w:rtl w:val="0"/>
        </w:rPr>
      </w:r>
    </w:p>
    <w:p w:rsidR="00000000" w:rsidDel="00000000" w:rsidP="00000000" w:rsidRDefault="00000000" w:rsidRPr="00000000" w14:paraId="000000DA">
      <w:pPr>
        <w:spacing w:after="100" w:before="60" w:line="300" w:lineRule="auto"/>
        <w:jc w:val="left"/>
        <w:rPr/>
      </w:pPr>
      <w:r w:rsidDel="00000000" w:rsidR="00000000" w:rsidRPr="00000000">
        <w:rPr>
          <w:rFonts w:ascii="Arial" w:cs="Arial" w:eastAsia="Arial" w:hAnsi="Arial"/>
          <w:b w:val="0"/>
          <w:bCs w:val="0"/>
          <w:i w:val="0"/>
          <w:iCs w:val="0"/>
          <w:color w:val="1a1a2e"/>
          <w:sz w:val="22"/>
          <w:szCs w:val="22"/>
          <w:rtl w:val="0"/>
        </w:rPr>
        <w:t xml:space="preserve">Target for an ordinary situation: 1–3 minutes. Read top to bottom; the right-hand column tells you where to branch.</w:t>
      </w:r>
      <w:r w:rsidDel="00000000" w:rsidR="00000000" w:rsidRPr="00000000">
        <w:rPr>
          <w:rtl w:val="0"/>
        </w:rPr>
      </w:r>
    </w:p>
    <w:tbl>
      <w:tblPr>
        <w:tblStyle w:val="Table10"/>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00"/>
        <w:gridCol w:w="2600"/>
        <w:gridCol w:w="2600"/>
        <w:gridCol w:w="2200"/>
        <w:tblGridChange w:id="0">
          <w:tblGrid>
            <w:gridCol w:w="2200"/>
            <w:gridCol w:w="2600"/>
            <w:gridCol w:w="2600"/>
            <w:gridCol w:w="2200"/>
          </w:tblGrid>
        </w:tblGridChange>
      </w:tblGrid>
      <w:tr>
        <w:trPr>
          <w:cantSplit w:val="1"/>
          <w:tblHeader w:val="0"/>
        </w:trPr>
        <w:tc>
          <w:tcPr>
            <w:tcBorders>
              <w:top w:color="e2e8f0" w:space="0" w:sz="4" w:val="single"/>
              <w:left w:color="e2e8f0" w:space="0" w:sz="4" w:val="single"/>
              <w:bottom w:color="e2e8f0" w:space="0" w:sz="4" w:val="single"/>
              <w:right w:color="e2e8f0" w:space="0" w:sz="4" w:val="single"/>
            </w:tcBorders>
            <w:shd w:fill="26275d" w:val="clear"/>
            <w:tcMar>
              <w:top w:w="80.0" w:type="dxa"/>
              <w:left w:w="120.0" w:type="dxa"/>
              <w:bottom w:w="80.0" w:type="dxa"/>
              <w:right w:w="120.0" w:type="dxa"/>
            </w:tcMar>
            <w:vAlign w:val="center"/>
          </w:tcPr>
          <w:p w:rsidR="00000000" w:rsidDel="00000000" w:rsidP="00000000" w:rsidRDefault="00000000" w:rsidRPr="00000000" w14:paraId="000000DB">
            <w:pPr>
              <w:spacing w:after="0" w:lineRule="auto"/>
              <w:jc w:val="center"/>
              <w:rPr/>
            </w:pPr>
            <w:r w:rsidDel="00000000" w:rsidR="00000000" w:rsidRPr="00000000">
              <w:rPr>
                <w:rFonts w:ascii="Arial" w:cs="Arial" w:eastAsia="Arial" w:hAnsi="Arial"/>
                <w:b w:val="1"/>
                <w:bCs w:val="1"/>
                <w:color w:val="f9dd0e"/>
                <w:sz w:val="40"/>
                <w:szCs w:val="40"/>
                <w:rtl w:val="0"/>
              </w:rPr>
              <w:t xml:space="preserve">1</w:t>
            </w:r>
            <w:r w:rsidDel="00000000" w:rsidR="00000000" w:rsidRPr="00000000">
              <w:rPr>
                <w:rtl w:val="0"/>
              </w:rPr>
            </w:r>
          </w:p>
          <w:p w:rsidR="00000000" w:rsidDel="00000000" w:rsidP="00000000" w:rsidRDefault="00000000" w:rsidRPr="00000000" w14:paraId="000000DC">
            <w:pPr>
              <w:spacing w:after="0" w:lineRule="auto"/>
              <w:jc w:val="center"/>
              <w:rPr/>
            </w:pPr>
            <w:r w:rsidDel="00000000" w:rsidR="00000000" w:rsidRPr="00000000">
              <w:rPr>
                <w:rFonts w:ascii="Arial" w:cs="Arial" w:eastAsia="Arial" w:hAnsi="Arial"/>
                <w:b w:val="1"/>
                <w:bCs w:val="1"/>
                <w:color w:val="ffffff"/>
                <w:sz w:val="24"/>
                <w:szCs w:val="24"/>
                <w:rtl w:val="0"/>
              </w:rPr>
              <w:t xml:space="preserve">PAUSE</w:t>
            </w:r>
            <w:r w:rsidDel="00000000" w:rsidR="00000000" w:rsidRPr="00000000">
              <w:rPr>
                <w:rtl w:val="0"/>
              </w:rPr>
            </w:r>
          </w:p>
          <w:p w:rsidR="00000000" w:rsidDel="00000000" w:rsidP="00000000" w:rsidRDefault="00000000" w:rsidRPr="00000000" w14:paraId="000000DD">
            <w:pPr>
              <w:spacing w:after="0" w:lineRule="auto"/>
              <w:jc w:val="center"/>
              <w:rPr/>
            </w:pPr>
            <w:r w:rsidDel="00000000" w:rsidR="00000000" w:rsidRPr="00000000">
              <w:rPr>
                <w:rFonts w:ascii="Arial" w:cs="Arial" w:eastAsia="Arial" w:hAnsi="Arial"/>
                <w:color w:val="c9cbe6"/>
                <w:sz w:val="16"/>
                <w:szCs w:val="16"/>
                <w:rtl w:val="0"/>
              </w:rPr>
              <w:t xml:space="preserve">Habit 1 — the pause button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80.0" w:type="dxa"/>
              <w:left w:w="120.0" w:type="dxa"/>
              <w:bottom w:w="80.0" w:type="dxa"/>
              <w:right w:w="120.0" w:type="dxa"/>
            </w:tcMar>
            <w:vAlign w:val="center"/>
          </w:tcPr>
          <w:p w:rsidR="00000000" w:rsidDel="00000000" w:rsidP="00000000" w:rsidRDefault="00000000" w:rsidRPr="00000000" w14:paraId="000000DE">
            <w:pPr>
              <w:spacing w:after="40" w:before="0" w:line="300" w:lineRule="auto"/>
              <w:jc w:val="left"/>
              <w:rPr/>
            </w:pPr>
            <w:r w:rsidDel="00000000" w:rsidR="00000000" w:rsidRPr="00000000">
              <w:rPr>
                <w:rFonts w:ascii="Arial" w:cs="Arial" w:eastAsia="Arial" w:hAnsi="Arial"/>
                <w:b w:val="1"/>
                <w:bCs w:val="1"/>
                <w:i w:val="0"/>
                <w:iCs w:val="0"/>
                <w:color w:val="1a1a2e"/>
                <w:sz w:val="19"/>
                <w:szCs w:val="19"/>
                <w:rtl w:val="0"/>
              </w:rPr>
              <w:t xml:space="preserve">Tự hỏi: </w:t>
            </w:r>
            <w:r w:rsidDel="00000000" w:rsidR="00000000" w:rsidRPr="00000000">
              <w:rPr>
                <w:rFonts w:ascii="Arial" w:cs="Arial" w:eastAsia="Arial" w:hAnsi="Arial"/>
                <w:b w:val="0"/>
                <w:bCs w:val="0"/>
                <w:i w:val="0"/>
                <w:iCs w:val="0"/>
                <w:color w:val="1a1a2e"/>
                <w:sz w:val="19"/>
                <w:szCs w:val="19"/>
                <w:rtl w:val="0"/>
              </w:rPr>
              <w:t xml:space="preserve">Is anyone unsafe? Am I calm?</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80.0" w:type="dxa"/>
              <w:left w:w="120.0" w:type="dxa"/>
              <w:bottom w:w="80.0" w:type="dxa"/>
              <w:right w:w="120.0" w:type="dxa"/>
            </w:tcMar>
            <w:vAlign w:val="center"/>
          </w:tcPr>
          <w:p w:rsidR="00000000" w:rsidDel="00000000" w:rsidP="00000000" w:rsidRDefault="00000000" w:rsidRPr="00000000" w14:paraId="000000DF">
            <w:pPr>
              <w:spacing w:after="40" w:before="0" w:line="300" w:lineRule="auto"/>
              <w:jc w:val="left"/>
              <w:rPr/>
            </w:pPr>
            <w:r w:rsidDel="00000000" w:rsidR="00000000" w:rsidRPr="00000000">
              <w:rPr>
                <w:rFonts w:ascii="Arial" w:cs="Arial" w:eastAsia="Arial" w:hAnsi="Arial"/>
                <w:b w:val="1"/>
                <w:bCs w:val="1"/>
                <w:i w:val="0"/>
                <w:iCs w:val="0"/>
                <w:color w:val="1a1a2e"/>
                <w:sz w:val="19"/>
                <w:szCs w:val="19"/>
                <w:rtl w:val="0"/>
              </w:rPr>
              <w:t xml:space="preserve">Nói: </w:t>
            </w:r>
            <w:r w:rsidDel="00000000" w:rsidR="00000000" w:rsidRPr="00000000">
              <w:rPr>
                <w:rFonts w:ascii="Arial" w:cs="Arial" w:eastAsia="Arial" w:hAnsi="Arial"/>
                <w:b w:val="0"/>
                <w:bCs w:val="0"/>
                <w:i w:val="1"/>
                <w:iCs w:val="1"/>
                <w:color w:val="1a1a2e"/>
                <w:sz w:val="19"/>
                <w:szCs w:val="19"/>
                <w:rtl w:val="0"/>
              </w:rPr>
              <w:t xml:space="preserve">"Stop for a moment. I need you safe first."</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80.0" w:type="dxa"/>
              <w:left w:w="120.0" w:type="dxa"/>
              <w:bottom w:w="80.0" w:type="dxa"/>
              <w:right w:w="120.0" w:type="dxa"/>
            </w:tcMar>
            <w:vAlign w:val="center"/>
          </w:tcPr>
          <w:p w:rsidR="00000000" w:rsidDel="00000000" w:rsidP="00000000" w:rsidRDefault="00000000" w:rsidRPr="00000000" w14:paraId="000000E0">
            <w:pPr>
              <w:spacing w:after="40" w:before="0" w:line="300" w:lineRule="auto"/>
              <w:jc w:val="left"/>
              <w:rPr/>
            </w:pPr>
            <w:r w:rsidDel="00000000" w:rsidR="00000000" w:rsidRPr="00000000">
              <w:rPr>
                <w:rFonts w:ascii="Arial Unicode MS" w:cs="Arial Unicode MS" w:eastAsia="Arial Unicode MS" w:hAnsi="Arial Unicode MS"/>
                <w:b w:val="0"/>
                <w:bCs w:val="0"/>
                <w:i w:val="0"/>
                <w:iCs w:val="0"/>
                <w:color w:val="1a1a2e"/>
                <w:sz w:val="19"/>
                <w:szCs w:val="19"/>
                <w:rtl w:val="0"/>
              </w:rPr>
              <w:t xml:space="preserve">Not calm → come back later. Risk → report to Campus Leader now.</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26275d" w:val="clear"/>
            <w:tcMar>
              <w:top w:w="80.0" w:type="dxa"/>
              <w:left w:w="120.0" w:type="dxa"/>
              <w:bottom w:w="80.0" w:type="dxa"/>
              <w:right w:w="120.0" w:type="dxa"/>
            </w:tcMar>
            <w:vAlign w:val="center"/>
          </w:tcPr>
          <w:p w:rsidR="00000000" w:rsidDel="00000000" w:rsidP="00000000" w:rsidRDefault="00000000" w:rsidRPr="00000000" w14:paraId="000000E1">
            <w:pPr>
              <w:spacing w:after="0" w:lineRule="auto"/>
              <w:jc w:val="center"/>
              <w:rPr/>
            </w:pPr>
            <w:r w:rsidDel="00000000" w:rsidR="00000000" w:rsidRPr="00000000">
              <w:rPr>
                <w:rFonts w:ascii="Arial" w:cs="Arial" w:eastAsia="Arial" w:hAnsi="Arial"/>
                <w:b w:val="1"/>
                <w:bCs w:val="1"/>
                <w:color w:val="f9dd0e"/>
                <w:sz w:val="40"/>
                <w:szCs w:val="40"/>
                <w:rtl w:val="0"/>
              </w:rPr>
              <w:t xml:space="preserve">2</w:t>
            </w:r>
            <w:r w:rsidDel="00000000" w:rsidR="00000000" w:rsidRPr="00000000">
              <w:rPr>
                <w:rtl w:val="0"/>
              </w:rPr>
            </w:r>
          </w:p>
          <w:p w:rsidR="00000000" w:rsidDel="00000000" w:rsidP="00000000" w:rsidRDefault="00000000" w:rsidRPr="00000000" w14:paraId="000000E2">
            <w:pPr>
              <w:spacing w:after="0" w:lineRule="auto"/>
              <w:jc w:val="center"/>
              <w:rPr/>
            </w:pPr>
            <w:r w:rsidDel="00000000" w:rsidR="00000000" w:rsidRPr="00000000">
              <w:rPr>
                <w:rFonts w:ascii="Arial" w:cs="Arial" w:eastAsia="Arial" w:hAnsi="Arial"/>
                <w:b w:val="1"/>
                <w:bCs w:val="1"/>
                <w:color w:val="ffffff"/>
                <w:sz w:val="24"/>
                <w:szCs w:val="24"/>
                <w:rtl w:val="0"/>
              </w:rPr>
              <w:t xml:space="preserve">CONNECT</w:t>
            </w:r>
            <w:r w:rsidDel="00000000" w:rsidR="00000000" w:rsidRPr="00000000">
              <w:rPr>
                <w:rtl w:val="0"/>
              </w:rPr>
            </w:r>
          </w:p>
          <w:p w:rsidR="00000000" w:rsidDel="00000000" w:rsidP="00000000" w:rsidRDefault="00000000" w:rsidRPr="00000000" w14:paraId="000000E3">
            <w:pPr>
              <w:spacing w:after="0" w:lineRule="auto"/>
              <w:jc w:val="center"/>
              <w:rPr/>
            </w:pPr>
            <w:r w:rsidDel="00000000" w:rsidR="00000000" w:rsidRPr="00000000">
              <w:rPr>
                <w:rFonts w:ascii="Arial" w:cs="Arial" w:eastAsia="Arial" w:hAnsi="Arial"/>
                <w:color w:val="c9cbe6"/>
                <w:sz w:val="16"/>
                <w:szCs w:val="16"/>
                <w:rtl w:val="0"/>
              </w:rPr>
              <w:t xml:space="preserve">Deposit in the emotional bank account</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80.0" w:type="dxa"/>
              <w:left w:w="120.0" w:type="dxa"/>
              <w:bottom w:w="80.0" w:type="dxa"/>
              <w:right w:w="120.0" w:type="dxa"/>
            </w:tcMar>
            <w:vAlign w:val="center"/>
          </w:tcPr>
          <w:p w:rsidR="00000000" w:rsidDel="00000000" w:rsidP="00000000" w:rsidRDefault="00000000" w:rsidRPr="00000000" w14:paraId="000000E4">
            <w:pPr>
              <w:spacing w:after="40" w:before="0" w:line="300" w:lineRule="auto"/>
              <w:jc w:val="left"/>
              <w:rPr/>
            </w:pPr>
            <w:r w:rsidDel="00000000" w:rsidR="00000000" w:rsidRPr="00000000">
              <w:rPr>
                <w:rFonts w:ascii="Arial" w:cs="Arial" w:eastAsia="Arial" w:hAnsi="Arial"/>
                <w:b w:val="1"/>
                <w:bCs w:val="1"/>
                <w:i w:val="0"/>
                <w:iCs w:val="0"/>
                <w:color w:val="1a1a2e"/>
                <w:sz w:val="19"/>
                <w:szCs w:val="19"/>
                <w:rtl w:val="0"/>
              </w:rPr>
              <w:t xml:space="preserve">Tự hỏi: </w:t>
            </w:r>
            <w:r w:rsidDel="00000000" w:rsidR="00000000" w:rsidRPr="00000000">
              <w:rPr>
                <w:rFonts w:ascii="Arial" w:cs="Arial" w:eastAsia="Arial" w:hAnsi="Arial"/>
                <w:b w:val="0"/>
                <w:bCs w:val="0"/>
                <w:i w:val="0"/>
                <w:iCs w:val="0"/>
                <w:color w:val="1a1a2e"/>
                <w:sz w:val="19"/>
                <w:szCs w:val="19"/>
                <w:rtl w:val="0"/>
              </w:rPr>
              <w:t xml:space="preserve">Does the student feel seen?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80.0" w:type="dxa"/>
              <w:left w:w="120.0" w:type="dxa"/>
              <w:bottom w:w="80.0" w:type="dxa"/>
              <w:right w:w="120.0" w:type="dxa"/>
            </w:tcMar>
            <w:vAlign w:val="center"/>
          </w:tcPr>
          <w:p w:rsidR="00000000" w:rsidDel="00000000" w:rsidP="00000000" w:rsidRDefault="00000000" w:rsidRPr="00000000" w14:paraId="000000E5">
            <w:pPr>
              <w:spacing w:after="40" w:before="0" w:line="300" w:lineRule="auto"/>
              <w:jc w:val="left"/>
              <w:rPr/>
            </w:pPr>
            <w:r w:rsidDel="00000000" w:rsidR="00000000" w:rsidRPr="00000000">
              <w:rPr>
                <w:rFonts w:ascii="Arial" w:cs="Arial" w:eastAsia="Arial" w:hAnsi="Arial"/>
                <w:b w:val="1"/>
                <w:bCs w:val="1"/>
                <w:i w:val="0"/>
                <w:iCs w:val="0"/>
                <w:color w:val="1a1a2e"/>
                <w:sz w:val="19"/>
                <w:szCs w:val="19"/>
                <w:rtl w:val="0"/>
              </w:rPr>
              <w:t xml:space="preserve">Nói: </w:t>
            </w:r>
            <w:r w:rsidDel="00000000" w:rsidR="00000000" w:rsidRPr="00000000">
              <w:rPr>
                <w:rFonts w:ascii="Arial" w:cs="Arial" w:eastAsia="Arial" w:hAnsi="Arial"/>
                <w:b w:val="0"/>
                <w:bCs w:val="0"/>
                <w:i w:val="1"/>
                <w:iCs w:val="1"/>
                <w:color w:val="1a1a2e"/>
                <w:sz w:val="19"/>
                <w:szCs w:val="19"/>
                <w:rtl w:val="0"/>
              </w:rPr>
              <w:t xml:space="preserve">"I can see you're upset. I'm here with you."</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80.0" w:type="dxa"/>
              <w:left w:w="120.0" w:type="dxa"/>
              <w:bottom w:w="80.0" w:type="dxa"/>
              <w:right w:w="120.0" w:type="dxa"/>
            </w:tcMar>
            <w:vAlign w:val="center"/>
          </w:tcPr>
          <w:p w:rsidR="00000000" w:rsidDel="00000000" w:rsidP="00000000" w:rsidRDefault="00000000" w:rsidRPr="00000000" w14:paraId="000000E6">
            <w:pPr>
              <w:spacing w:after="40" w:before="0" w:line="300" w:lineRule="auto"/>
              <w:jc w:val="left"/>
              <w:rPr/>
            </w:pPr>
            <w:r w:rsidDel="00000000" w:rsidR="00000000" w:rsidRPr="00000000">
              <w:rPr>
                <w:rFonts w:ascii="Arial" w:cs="Arial" w:eastAsia="Arial" w:hAnsi="Arial"/>
                <w:b w:val="0"/>
                <w:bCs w:val="0"/>
                <w:i w:val="0"/>
                <w:iCs w:val="0"/>
                <w:color w:val="1a1a2e"/>
                <w:sz w:val="19"/>
                <w:szCs w:val="19"/>
                <w:rtl w:val="0"/>
              </w:rPr>
              <w:t xml:space="preserve">No blame, no old mistakes.</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26275d" w:val="clear"/>
            <w:tcMar>
              <w:top w:w="80.0" w:type="dxa"/>
              <w:left w:w="120.0" w:type="dxa"/>
              <w:bottom w:w="80.0" w:type="dxa"/>
              <w:right w:w="120.0" w:type="dxa"/>
            </w:tcMar>
            <w:vAlign w:val="center"/>
          </w:tcPr>
          <w:p w:rsidR="00000000" w:rsidDel="00000000" w:rsidP="00000000" w:rsidRDefault="00000000" w:rsidRPr="00000000" w14:paraId="000000E7">
            <w:pPr>
              <w:spacing w:after="0" w:lineRule="auto"/>
              <w:jc w:val="center"/>
              <w:rPr/>
            </w:pPr>
            <w:r w:rsidDel="00000000" w:rsidR="00000000" w:rsidRPr="00000000">
              <w:rPr>
                <w:rFonts w:ascii="Arial" w:cs="Arial" w:eastAsia="Arial" w:hAnsi="Arial"/>
                <w:b w:val="1"/>
                <w:bCs w:val="1"/>
                <w:color w:val="f9dd0e"/>
                <w:sz w:val="40"/>
                <w:szCs w:val="40"/>
                <w:rtl w:val="0"/>
              </w:rPr>
              <w:t xml:space="preserve">3</w:t>
            </w:r>
            <w:r w:rsidDel="00000000" w:rsidR="00000000" w:rsidRPr="00000000">
              <w:rPr>
                <w:rtl w:val="0"/>
              </w:rPr>
            </w:r>
          </w:p>
          <w:p w:rsidR="00000000" w:rsidDel="00000000" w:rsidP="00000000" w:rsidRDefault="00000000" w:rsidRPr="00000000" w14:paraId="000000E8">
            <w:pPr>
              <w:spacing w:after="0" w:lineRule="auto"/>
              <w:jc w:val="center"/>
              <w:rPr/>
            </w:pPr>
            <w:r w:rsidDel="00000000" w:rsidR="00000000" w:rsidRPr="00000000">
              <w:rPr>
                <w:rFonts w:ascii="Arial" w:cs="Arial" w:eastAsia="Arial" w:hAnsi="Arial"/>
                <w:b w:val="1"/>
                <w:bCs w:val="1"/>
                <w:color w:val="ffffff"/>
                <w:sz w:val="24"/>
                <w:szCs w:val="24"/>
                <w:rtl w:val="0"/>
              </w:rPr>
              <w:t xml:space="preserve">LISTEN WITH EMPATHY</w:t>
            </w:r>
            <w:r w:rsidDel="00000000" w:rsidR="00000000" w:rsidRPr="00000000">
              <w:rPr>
                <w:rtl w:val="0"/>
              </w:rPr>
            </w:r>
          </w:p>
          <w:p w:rsidR="00000000" w:rsidDel="00000000" w:rsidP="00000000" w:rsidRDefault="00000000" w:rsidRPr="00000000" w14:paraId="000000E9">
            <w:pPr>
              <w:spacing w:after="0" w:lineRule="auto"/>
              <w:jc w:val="center"/>
              <w:rPr/>
            </w:pPr>
            <w:r w:rsidDel="00000000" w:rsidR="00000000" w:rsidRPr="00000000">
              <w:rPr>
                <w:rFonts w:ascii="Arial" w:cs="Arial" w:eastAsia="Arial" w:hAnsi="Arial"/>
                <w:color w:val="c9cbe6"/>
                <w:sz w:val="16"/>
                <w:szCs w:val="16"/>
                <w:rtl w:val="0"/>
              </w:rPr>
              <w:t xml:space="preserve">Habit 5 — seek first to understand</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80.0" w:type="dxa"/>
              <w:left w:w="120.0" w:type="dxa"/>
              <w:bottom w:w="80.0" w:type="dxa"/>
              <w:right w:w="120.0" w:type="dxa"/>
            </w:tcMar>
            <w:vAlign w:val="center"/>
          </w:tcPr>
          <w:p w:rsidR="00000000" w:rsidDel="00000000" w:rsidP="00000000" w:rsidRDefault="00000000" w:rsidRPr="00000000" w14:paraId="000000EA">
            <w:pPr>
              <w:spacing w:after="40" w:before="0" w:line="300" w:lineRule="auto"/>
              <w:jc w:val="left"/>
              <w:rPr/>
            </w:pPr>
            <w:r w:rsidDel="00000000" w:rsidR="00000000" w:rsidRPr="00000000">
              <w:rPr>
                <w:rFonts w:ascii="Arial" w:cs="Arial" w:eastAsia="Arial" w:hAnsi="Arial"/>
                <w:b w:val="1"/>
                <w:bCs w:val="1"/>
                <w:i w:val="0"/>
                <w:iCs w:val="0"/>
                <w:color w:val="1a1a2e"/>
                <w:sz w:val="19"/>
                <w:szCs w:val="19"/>
                <w:rtl w:val="0"/>
              </w:rPr>
              <w:t xml:space="preserve">Tự hỏi: </w:t>
            </w:r>
            <w:r w:rsidDel="00000000" w:rsidR="00000000" w:rsidRPr="00000000">
              <w:rPr>
                <w:rFonts w:ascii="Arial" w:cs="Arial" w:eastAsia="Arial" w:hAnsi="Arial"/>
                <w:b w:val="0"/>
                <w:bCs w:val="0"/>
                <w:i w:val="0"/>
                <w:iCs w:val="0"/>
                <w:color w:val="1a1a2e"/>
                <w:sz w:val="19"/>
                <w:szCs w:val="19"/>
                <w:rtl w:val="0"/>
              </w:rPr>
              <w:t xml:space="preserve">Deliberate – careless – didn't know – lacks skill – circumstances?</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80.0" w:type="dxa"/>
              <w:left w:w="120.0" w:type="dxa"/>
              <w:bottom w:w="80.0" w:type="dxa"/>
              <w:right w:w="120.0" w:type="dxa"/>
            </w:tcMar>
            <w:vAlign w:val="center"/>
          </w:tcPr>
          <w:p w:rsidR="00000000" w:rsidDel="00000000" w:rsidP="00000000" w:rsidRDefault="00000000" w:rsidRPr="00000000" w14:paraId="000000EB">
            <w:pPr>
              <w:spacing w:after="40" w:before="0" w:line="300" w:lineRule="auto"/>
              <w:jc w:val="left"/>
              <w:rPr/>
            </w:pPr>
            <w:r w:rsidDel="00000000" w:rsidR="00000000" w:rsidRPr="00000000">
              <w:rPr>
                <w:rFonts w:ascii="Arial" w:cs="Arial" w:eastAsia="Arial" w:hAnsi="Arial"/>
                <w:b w:val="1"/>
                <w:bCs w:val="1"/>
                <w:i w:val="0"/>
                <w:iCs w:val="0"/>
                <w:color w:val="1a1a2e"/>
                <w:sz w:val="19"/>
                <w:szCs w:val="19"/>
                <w:rtl w:val="0"/>
              </w:rPr>
              <w:t xml:space="preserve">Nói: </w:t>
            </w:r>
            <w:r w:rsidDel="00000000" w:rsidR="00000000" w:rsidRPr="00000000">
              <w:rPr>
                <w:rFonts w:ascii="Arial" w:cs="Arial" w:eastAsia="Arial" w:hAnsi="Arial"/>
                <w:b w:val="0"/>
                <w:bCs w:val="0"/>
                <w:i w:val="1"/>
                <w:iCs w:val="1"/>
                <w:color w:val="1a1a2e"/>
                <w:sz w:val="19"/>
                <w:szCs w:val="19"/>
                <w:rtl w:val="0"/>
              </w:rPr>
              <w:t xml:space="preserve">"What happened?" "What happened right before?" "What makes this hard for you?"</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80.0" w:type="dxa"/>
              <w:left w:w="120.0" w:type="dxa"/>
              <w:bottom w:w="80.0" w:type="dxa"/>
              <w:right w:w="120.0" w:type="dxa"/>
            </w:tcMar>
            <w:vAlign w:val="center"/>
          </w:tcPr>
          <w:p w:rsidR="00000000" w:rsidDel="00000000" w:rsidP="00000000" w:rsidRDefault="00000000" w:rsidRPr="00000000" w14:paraId="000000EC">
            <w:pPr>
              <w:spacing w:after="40" w:before="0" w:line="300" w:lineRule="auto"/>
              <w:jc w:val="left"/>
              <w:rPr/>
            </w:pPr>
            <w:r w:rsidDel="00000000" w:rsidR="00000000" w:rsidRPr="00000000">
              <w:rPr>
                <w:rFonts w:ascii="Arial Unicode MS" w:cs="Arial Unicode MS" w:eastAsia="Arial Unicode MS" w:hAnsi="Arial Unicode MS"/>
                <w:b w:val="0"/>
                <w:bCs w:val="0"/>
                <w:i w:val="0"/>
                <w:iCs w:val="0"/>
                <w:color w:val="1a1a2e"/>
                <w:sz w:val="19"/>
                <w:szCs w:val="19"/>
                <w:rtl w:val="0"/>
              </w:rPr>
              <w:t xml:space="preserve">Avoid "why". Didn't know → go to step 4 and teach.</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26275d" w:val="clear"/>
            <w:tcMar>
              <w:top w:w="80.0" w:type="dxa"/>
              <w:left w:w="120.0" w:type="dxa"/>
              <w:bottom w:w="80.0" w:type="dxa"/>
              <w:right w:w="120.0" w:type="dxa"/>
            </w:tcMar>
            <w:vAlign w:val="center"/>
          </w:tcPr>
          <w:p w:rsidR="00000000" w:rsidDel="00000000" w:rsidP="00000000" w:rsidRDefault="00000000" w:rsidRPr="00000000" w14:paraId="000000ED">
            <w:pPr>
              <w:spacing w:after="0" w:lineRule="auto"/>
              <w:jc w:val="center"/>
              <w:rPr/>
            </w:pPr>
            <w:r w:rsidDel="00000000" w:rsidR="00000000" w:rsidRPr="00000000">
              <w:rPr>
                <w:rFonts w:ascii="Arial" w:cs="Arial" w:eastAsia="Arial" w:hAnsi="Arial"/>
                <w:b w:val="1"/>
                <w:bCs w:val="1"/>
                <w:color w:val="f9dd0e"/>
                <w:sz w:val="40"/>
                <w:szCs w:val="40"/>
                <w:rtl w:val="0"/>
              </w:rPr>
              <w:t xml:space="preserve">4</w:t>
            </w:r>
            <w:r w:rsidDel="00000000" w:rsidR="00000000" w:rsidRPr="00000000">
              <w:rPr>
                <w:rtl w:val="0"/>
              </w:rPr>
            </w:r>
          </w:p>
          <w:p w:rsidR="00000000" w:rsidDel="00000000" w:rsidP="00000000" w:rsidRDefault="00000000" w:rsidRPr="00000000" w14:paraId="000000EE">
            <w:pPr>
              <w:spacing w:after="0" w:lineRule="auto"/>
              <w:jc w:val="center"/>
              <w:rPr/>
            </w:pPr>
            <w:r w:rsidDel="00000000" w:rsidR="00000000" w:rsidRPr="00000000">
              <w:rPr>
                <w:rFonts w:ascii="Arial" w:cs="Arial" w:eastAsia="Arial" w:hAnsi="Arial"/>
                <w:b w:val="1"/>
                <w:bCs w:val="1"/>
                <w:color w:val="ffffff"/>
                <w:sz w:val="24"/>
                <w:szCs w:val="24"/>
                <w:rtl w:val="0"/>
              </w:rPr>
              <w:t xml:space="preserve">SHARE</w:t>
            </w:r>
            <w:r w:rsidDel="00000000" w:rsidR="00000000" w:rsidRPr="00000000">
              <w:rPr>
                <w:rtl w:val="0"/>
              </w:rPr>
            </w:r>
          </w:p>
          <w:p w:rsidR="00000000" w:rsidDel="00000000" w:rsidP="00000000" w:rsidRDefault="00000000" w:rsidRPr="00000000" w14:paraId="000000EF">
            <w:pPr>
              <w:spacing w:after="0" w:lineRule="auto"/>
              <w:jc w:val="center"/>
              <w:rPr/>
            </w:pPr>
            <w:r w:rsidDel="00000000" w:rsidR="00000000" w:rsidRPr="00000000">
              <w:rPr>
                <w:rFonts w:ascii="Arial" w:cs="Arial" w:eastAsia="Arial" w:hAnsi="Arial"/>
                <w:color w:val="c9cbe6"/>
                <w:sz w:val="16"/>
                <w:szCs w:val="16"/>
                <w:rtl w:val="0"/>
              </w:rPr>
              <w:t xml:space="preserve">Habit 2 — begin with the end in mind</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80.0" w:type="dxa"/>
              <w:left w:w="120.0" w:type="dxa"/>
              <w:bottom w:w="80.0" w:type="dxa"/>
              <w:right w:w="120.0" w:type="dxa"/>
            </w:tcMar>
            <w:vAlign w:val="center"/>
          </w:tcPr>
          <w:p w:rsidR="00000000" w:rsidDel="00000000" w:rsidP="00000000" w:rsidRDefault="00000000" w:rsidRPr="00000000" w14:paraId="000000F0">
            <w:pPr>
              <w:spacing w:after="40" w:before="0" w:line="300" w:lineRule="auto"/>
              <w:jc w:val="left"/>
              <w:rPr/>
            </w:pPr>
            <w:r w:rsidDel="00000000" w:rsidR="00000000" w:rsidRPr="00000000">
              <w:rPr>
                <w:rFonts w:ascii="Arial" w:cs="Arial" w:eastAsia="Arial" w:hAnsi="Arial"/>
                <w:b w:val="1"/>
                <w:bCs w:val="1"/>
                <w:i w:val="0"/>
                <w:iCs w:val="0"/>
                <w:color w:val="1a1a2e"/>
                <w:sz w:val="19"/>
                <w:szCs w:val="19"/>
                <w:rtl w:val="0"/>
              </w:rPr>
              <w:t xml:space="preserve">Tự hỏi: </w:t>
            </w:r>
            <w:r w:rsidDel="00000000" w:rsidR="00000000" w:rsidRPr="00000000">
              <w:rPr>
                <w:rFonts w:ascii="Arial" w:cs="Arial" w:eastAsia="Arial" w:hAnsi="Arial"/>
                <w:b w:val="0"/>
                <w:bCs w:val="0"/>
                <w:i w:val="0"/>
                <w:iCs w:val="0"/>
                <w:color w:val="1a1a2e"/>
                <w:sz w:val="19"/>
                <w:szCs w:val="19"/>
                <w:rtl w:val="0"/>
              </w:rPr>
              <w:t xml:space="preserve">Does the student know the expectation?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80.0" w:type="dxa"/>
              <w:left w:w="120.0" w:type="dxa"/>
              <w:bottom w:w="80.0" w:type="dxa"/>
              <w:right w:w="120.0" w:type="dxa"/>
            </w:tcMar>
            <w:vAlign w:val="center"/>
          </w:tcPr>
          <w:p w:rsidR="00000000" w:rsidDel="00000000" w:rsidP="00000000" w:rsidRDefault="00000000" w:rsidRPr="00000000" w14:paraId="000000F1">
            <w:pPr>
              <w:spacing w:after="40" w:before="0" w:line="300" w:lineRule="auto"/>
              <w:jc w:val="left"/>
              <w:rPr/>
            </w:pPr>
            <w:r w:rsidDel="00000000" w:rsidR="00000000" w:rsidRPr="00000000">
              <w:rPr>
                <w:rFonts w:ascii="Arial" w:cs="Arial" w:eastAsia="Arial" w:hAnsi="Arial"/>
                <w:b w:val="1"/>
                <w:bCs w:val="1"/>
                <w:i w:val="0"/>
                <w:iCs w:val="0"/>
                <w:color w:val="1a1a2e"/>
                <w:sz w:val="19"/>
                <w:szCs w:val="19"/>
                <w:rtl w:val="0"/>
              </w:rPr>
              <w:t xml:space="preserve">Nói: </w:t>
            </w:r>
            <w:r w:rsidDel="00000000" w:rsidR="00000000" w:rsidRPr="00000000">
              <w:rPr>
                <w:rFonts w:ascii="Arial" w:cs="Arial" w:eastAsia="Arial" w:hAnsi="Arial"/>
                <w:b w:val="0"/>
                <w:bCs w:val="0"/>
                <w:i w:val="1"/>
                <w:iCs w:val="1"/>
                <w:color w:val="1a1a2e"/>
                <w:sz w:val="19"/>
                <w:szCs w:val="19"/>
                <w:rtl w:val="0"/>
              </w:rPr>
              <w:t xml:space="preserve">"What's our rule here?" "Who was affected?"</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80.0" w:type="dxa"/>
              <w:left w:w="120.0" w:type="dxa"/>
              <w:bottom w:w="80.0" w:type="dxa"/>
              <w:right w:w="120.0" w:type="dxa"/>
            </w:tcMar>
            <w:vAlign w:val="center"/>
          </w:tcPr>
          <w:p w:rsidR="00000000" w:rsidDel="00000000" w:rsidP="00000000" w:rsidRDefault="00000000" w:rsidRPr="00000000" w14:paraId="000000F2">
            <w:pPr>
              <w:spacing w:after="40" w:before="0" w:line="300" w:lineRule="auto"/>
              <w:jc w:val="left"/>
              <w:rPr/>
            </w:pPr>
            <w:r w:rsidDel="00000000" w:rsidR="00000000" w:rsidRPr="00000000">
              <w:rPr>
                <w:rFonts w:ascii="Arial Unicode MS" w:cs="Arial Unicode MS" w:eastAsia="Arial Unicode MS" w:hAnsi="Arial Unicode MS"/>
                <w:b w:val="0"/>
                <w:bCs w:val="0"/>
                <w:i w:val="0"/>
                <w:iCs w:val="0"/>
                <w:color w:val="1a1a2e"/>
                <w:sz w:val="19"/>
                <w:szCs w:val="19"/>
                <w:rtl w:val="0"/>
              </w:rPr>
              <w:t xml:space="preserve">Didn't know → teach, don't correct. Knew → step 5.</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26275d" w:val="clear"/>
            <w:tcMar>
              <w:top w:w="80.0" w:type="dxa"/>
              <w:left w:w="120.0" w:type="dxa"/>
              <w:bottom w:w="80.0" w:type="dxa"/>
              <w:right w:w="120.0" w:type="dxa"/>
            </w:tcMar>
            <w:vAlign w:val="center"/>
          </w:tcPr>
          <w:p w:rsidR="00000000" w:rsidDel="00000000" w:rsidP="00000000" w:rsidRDefault="00000000" w:rsidRPr="00000000" w14:paraId="000000F3">
            <w:pPr>
              <w:spacing w:after="0" w:lineRule="auto"/>
              <w:jc w:val="center"/>
              <w:rPr/>
            </w:pPr>
            <w:r w:rsidDel="00000000" w:rsidR="00000000" w:rsidRPr="00000000">
              <w:rPr>
                <w:rFonts w:ascii="Arial" w:cs="Arial" w:eastAsia="Arial" w:hAnsi="Arial"/>
                <w:b w:val="1"/>
                <w:bCs w:val="1"/>
                <w:color w:val="f9dd0e"/>
                <w:sz w:val="40"/>
                <w:szCs w:val="40"/>
                <w:rtl w:val="0"/>
              </w:rPr>
              <w:t xml:space="preserve">5</w:t>
            </w:r>
            <w:r w:rsidDel="00000000" w:rsidR="00000000" w:rsidRPr="00000000">
              <w:rPr>
                <w:rtl w:val="0"/>
              </w:rPr>
            </w:r>
          </w:p>
          <w:p w:rsidR="00000000" w:rsidDel="00000000" w:rsidP="00000000" w:rsidRDefault="00000000" w:rsidRPr="00000000" w14:paraId="000000F4">
            <w:pPr>
              <w:spacing w:after="0" w:lineRule="auto"/>
              <w:jc w:val="center"/>
              <w:rPr/>
            </w:pPr>
            <w:r w:rsidDel="00000000" w:rsidR="00000000" w:rsidRPr="00000000">
              <w:rPr>
                <w:rFonts w:ascii="Arial" w:cs="Arial" w:eastAsia="Arial" w:hAnsi="Arial"/>
                <w:b w:val="1"/>
                <w:bCs w:val="1"/>
                <w:color w:val="ffffff"/>
                <w:sz w:val="24"/>
                <w:szCs w:val="24"/>
                <w:rtl w:val="0"/>
              </w:rPr>
              <w:t xml:space="preserve">REPAIR</w:t>
            </w:r>
            <w:r w:rsidDel="00000000" w:rsidR="00000000" w:rsidRPr="00000000">
              <w:rPr>
                <w:rtl w:val="0"/>
              </w:rPr>
            </w:r>
          </w:p>
          <w:p w:rsidR="00000000" w:rsidDel="00000000" w:rsidP="00000000" w:rsidRDefault="00000000" w:rsidRPr="00000000" w14:paraId="000000F5">
            <w:pPr>
              <w:spacing w:after="0" w:lineRule="auto"/>
              <w:jc w:val="center"/>
              <w:rPr/>
            </w:pPr>
            <w:r w:rsidDel="00000000" w:rsidR="00000000" w:rsidRPr="00000000">
              <w:rPr>
                <w:rFonts w:ascii="Arial" w:cs="Arial" w:eastAsia="Arial" w:hAnsi="Arial"/>
                <w:color w:val="c9cbe6"/>
                <w:sz w:val="16"/>
                <w:szCs w:val="16"/>
                <w:rtl w:val="0"/>
              </w:rPr>
              <w:t xml:space="preserve">Habit 4 — think win-win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80.0" w:type="dxa"/>
              <w:left w:w="120.0" w:type="dxa"/>
              <w:bottom w:w="80.0" w:type="dxa"/>
              <w:right w:w="120.0" w:type="dxa"/>
            </w:tcMar>
            <w:vAlign w:val="center"/>
          </w:tcPr>
          <w:p w:rsidR="00000000" w:rsidDel="00000000" w:rsidP="00000000" w:rsidRDefault="00000000" w:rsidRPr="00000000" w14:paraId="000000F6">
            <w:pPr>
              <w:spacing w:after="40" w:before="0" w:line="300" w:lineRule="auto"/>
              <w:jc w:val="left"/>
              <w:rPr/>
            </w:pPr>
            <w:r w:rsidDel="00000000" w:rsidR="00000000" w:rsidRPr="00000000">
              <w:rPr>
                <w:rFonts w:ascii="Arial" w:cs="Arial" w:eastAsia="Arial" w:hAnsi="Arial"/>
                <w:b w:val="1"/>
                <w:bCs w:val="1"/>
                <w:i w:val="0"/>
                <w:iCs w:val="0"/>
                <w:color w:val="1a1a2e"/>
                <w:sz w:val="19"/>
                <w:szCs w:val="19"/>
                <w:rtl w:val="0"/>
              </w:rPr>
              <w:t xml:space="preserve">Tự hỏi: </w:t>
            </w:r>
            <w:r w:rsidDel="00000000" w:rsidR="00000000" w:rsidRPr="00000000">
              <w:rPr>
                <w:rFonts w:ascii="Arial" w:cs="Arial" w:eastAsia="Arial" w:hAnsi="Arial"/>
                <w:b w:val="0"/>
                <w:bCs w:val="0"/>
                <w:i w:val="0"/>
                <w:iCs w:val="0"/>
                <w:color w:val="1a1a2e"/>
                <w:sz w:val="19"/>
                <w:szCs w:val="19"/>
                <w:rtl w:val="0"/>
              </w:rPr>
              <w:t xml:space="preserve">Does this repair pass the 5 Golden Questions?</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80.0" w:type="dxa"/>
              <w:left w:w="120.0" w:type="dxa"/>
              <w:bottom w:w="80.0" w:type="dxa"/>
              <w:right w:w="120.0" w:type="dxa"/>
            </w:tcMar>
            <w:vAlign w:val="center"/>
          </w:tcPr>
          <w:p w:rsidR="00000000" w:rsidDel="00000000" w:rsidP="00000000" w:rsidRDefault="00000000" w:rsidRPr="00000000" w14:paraId="000000F7">
            <w:pPr>
              <w:spacing w:after="40" w:before="0" w:line="300" w:lineRule="auto"/>
              <w:jc w:val="left"/>
              <w:rPr/>
            </w:pPr>
            <w:r w:rsidDel="00000000" w:rsidR="00000000" w:rsidRPr="00000000">
              <w:rPr>
                <w:rFonts w:ascii="Arial" w:cs="Arial" w:eastAsia="Arial" w:hAnsi="Arial"/>
                <w:b w:val="1"/>
                <w:bCs w:val="1"/>
                <w:i w:val="0"/>
                <w:iCs w:val="0"/>
                <w:color w:val="1a1a2e"/>
                <w:sz w:val="19"/>
                <w:szCs w:val="19"/>
                <w:rtl w:val="0"/>
              </w:rPr>
              <w:t xml:space="preserve">Nói: </w:t>
            </w:r>
            <w:r w:rsidDel="00000000" w:rsidR="00000000" w:rsidRPr="00000000">
              <w:rPr>
                <w:rFonts w:ascii="Arial" w:cs="Arial" w:eastAsia="Arial" w:hAnsi="Arial"/>
                <w:b w:val="0"/>
                <w:bCs w:val="0"/>
                <w:i w:val="1"/>
                <w:iCs w:val="1"/>
                <w:color w:val="1a1a2e"/>
                <w:sz w:val="19"/>
                <w:szCs w:val="19"/>
                <w:rtl w:val="0"/>
              </w:rPr>
              <w:t xml:space="preserve">"What could you do to make this right?" (offer 2–3 options)</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80.0" w:type="dxa"/>
              <w:left w:w="120.0" w:type="dxa"/>
              <w:bottom w:w="80.0" w:type="dxa"/>
              <w:right w:w="120.0" w:type="dxa"/>
            </w:tcMar>
            <w:vAlign w:val="center"/>
          </w:tcPr>
          <w:p w:rsidR="00000000" w:rsidDel="00000000" w:rsidP="00000000" w:rsidRDefault="00000000" w:rsidRPr="00000000" w14:paraId="000000F8">
            <w:pPr>
              <w:spacing w:after="40" w:before="0" w:line="300" w:lineRule="auto"/>
              <w:jc w:val="left"/>
              <w:rPr/>
            </w:pPr>
            <w:r w:rsidDel="00000000" w:rsidR="00000000" w:rsidRPr="00000000">
              <w:rPr>
                <w:rFonts w:ascii="Arial Unicode MS" w:cs="Arial Unicode MS" w:eastAsia="Arial Unicode MS" w:hAnsi="Arial Unicode MS"/>
                <w:b w:val="0"/>
                <w:bCs w:val="0"/>
                <w:i w:val="0"/>
                <w:iCs w:val="0"/>
                <w:color w:val="1a1a2e"/>
                <w:sz w:val="19"/>
                <w:szCs w:val="19"/>
                <w:rtl w:val="0"/>
              </w:rPr>
              <w:t xml:space="preserve">Refuses → "We'll talk when we're both calm" + calm-down corner.</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26275d" w:val="clear"/>
            <w:tcMar>
              <w:top w:w="80.0" w:type="dxa"/>
              <w:left w:w="120.0" w:type="dxa"/>
              <w:bottom w:w="80.0" w:type="dxa"/>
              <w:right w:w="120.0" w:type="dxa"/>
            </w:tcMar>
            <w:vAlign w:val="center"/>
          </w:tcPr>
          <w:p w:rsidR="00000000" w:rsidDel="00000000" w:rsidP="00000000" w:rsidRDefault="00000000" w:rsidRPr="00000000" w14:paraId="000000F9">
            <w:pPr>
              <w:spacing w:after="0" w:lineRule="auto"/>
              <w:jc w:val="center"/>
              <w:rPr/>
            </w:pPr>
            <w:r w:rsidDel="00000000" w:rsidR="00000000" w:rsidRPr="00000000">
              <w:rPr>
                <w:rFonts w:ascii="Arial" w:cs="Arial" w:eastAsia="Arial" w:hAnsi="Arial"/>
                <w:b w:val="1"/>
                <w:bCs w:val="1"/>
                <w:color w:val="f9dd0e"/>
                <w:sz w:val="40"/>
                <w:szCs w:val="40"/>
                <w:rtl w:val="0"/>
              </w:rPr>
              <w:t xml:space="preserve">6</w:t>
            </w:r>
            <w:r w:rsidDel="00000000" w:rsidR="00000000" w:rsidRPr="00000000">
              <w:rPr>
                <w:rtl w:val="0"/>
              </w:rPr>
            </w:r>
          </w:p>
          <w:p w:rsidR="00000000" w:rsidDel="00000000" w:rsidP="00000000" w:rsidRDefault="00000000" w:rsidRPr="00000000" w14:paraId="000000FA">
            <w:pPr>
              <w:spacing w:after="0" w:lineRule="auto"/>
              <w:jc w:val="center"/>
              <w:rPr/>
            </w:pPr>
            <w:r w:rsidDel="00000000" w:rsidR="00000000" w:rsidRPr="00000000">
              <w:rPr>
                <w:rFonts w:ascii="Arial" w:cs="Arial" w:eastAsia="Arial" w:hAnsi="Arial"/>
                <w:b w:val="1"/>
                <w:bCs w:val="1"/>
                <w:color w:val="ffffff"/>
                <w:sz w:val="24"/>
                <w:szCs w:val="24"/>
                <w:rtl w:val="0"/>
              </w:rPr>
              <w:t xml:space="preserve">WALK ALONGSIDE</w:t>
            </w:r>
            <w:r w:rsidDel="00000000" w:rsidR="00000000" w:rsidRPr="00000000">
              <w:rPr>
                <w:rtl w:val="0"/>
              </w:rPr>
            </w:r>
          </w:p>
          <w:p w:rsidR="00000000" w:rsidDel="00000000" w:rsidP="00000000" w:rsidRDefault="00000000" w:rsidRPr="00000000" w14:paraId="000000FB">
            <w:pPr>
              <w:spacing w:after="0" w:lineRule="auto"/>
              <w:jc w:val="center"/>
              <w:rPr/>
            </w:pPr>
            <w:r w:rsidDel="00000000" w:rsidR="00000000" w:rsidRPr="00000000">
              <w:rPr>
                <w:rFonts w:ascii="Arial" w:cs="Arial" w:eastAsia="Arial" w:hAnsi="Arial"/>
                <w:color w:val="c9cbe6"/>
                <w:sz w:val="16"/>
                <w:szCs w:val="16"/>
                <w:rtl w:val="0"/>
              </w:rPr>
              <w:t xml:space="preserve">Habit 3 + PDR</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80.0" w:type="dxa"/>
              <w:left w:w="120.0" w:type="dxa"/>
              <w:bottom w:w="80.0" w:type="dxa"/>
              <w:right w:w="120.0" w:type="dxa"/>
            </w:tcMar>
            <w:vAlign w:val="center"/>
          </w:tcPr>
          <w:p w:rsidR="00000000" w:rsidDel="00000000" w:rsidP="00000000" w:rsidRDefault="00000000" w:rsidRPr="00000000" w14:paraId="000000FC">
            <w:pPr>
              <w:spacing w:after="40" w:before="0" w:line="300" w:lineRule="auto"/>
              <w:jc w:val="left"/>
              <w:rPr/>
            </w:pPr>
            <w:r w:rsidDel="00000000" w:rsidR="00000000" w:rsidRPr="00000000">
              <w:rPr>
                <w:rFonts w:ascii="Arial" w:cs="Arial" w:eastAsia="Arial" w:hAnsi="Arial"/>
                <w:b w:val="1"/>
                <w:bCs w:val="1"/>
                <w:i w:val="0"/>
                <w:iCs w:val="0"/>
                <w:color w:val="1a1a2e"/>
                <w:sz w:val="19"/>
                <w:szCs w:val="19"/>
                <w:rtl w:val="0"/>
              </w:rPr>
              <w:t xml:space="preserve">Tự hỏi: </w:t>
            </w:r>
            <w:r w:rsidDel="00000000" w:rsidR="00000000" w:rsidRPr="00000000">
              <w:rPr>
                <w:rFonts w:ascii="Arial" w:cs="Arial" w:eastAsia="Arial" w:hAnsi="Arial"/>
                <w:b w:val="0"/>
                <w:bCs w:val="0"/>
                <w:i w:val="0"/>
                <w:iCs w:val="0"/>
                <w:color w:val="1a1a2e"/>
                <w:sz w:val="19"/>
                <w:szCs w:val="19"/>
                <w:rtl w:val="0"/>
              </w:rPr>
              <w:t xml:space="preserve">When do I check back? Who needs to know?</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80.0" w:type="dxa"/>
              <w:left w:w="120.0" w:type="dxa"/>
              <w:bottom w:w="80.0" w:type="dxa"/>
              <w:right w:w="120.0" w:type="dxa"/>
            </w:tcMar>
            <w:vAlign w:val="center"/>
          </w:tcPr>
          <w:p w:rsidR="00000000" w:rsidDel="00000000" w:rsidP="00000000" w:rsidRDefault="00000000" w:rsidRPr="00000000" w14:paraId="000000FD">
            <w:pPr>
              <w:spacing w:after="40" w:before="0" w:line="300" w:lineRule="auto"/>
              <w:jc w:val="left"/>
              <w:rPr/>
            </w:pPr>
            <w:r w:rsidDel="00000000" w:rsidR="00000000" w:rsidRPr="00000000">
              <w:rPr>
                <w:rFonts w:ascii="Arial" w:cs="Arial" w:eastAsia="Arial" w:hAnsi="Arial"/>
                <w:b w:val="1"/>
                <w:bCs w:val="1"/>
                <w:i w:val="0"/>
                <w:iCs w:val="0"/>
                <w:color w:val="1a1a2e"/>
                <w:sz w:val="19"/>
                <w:szCs w:val="19"/>
                <w:rtl w:val="0"/>
              </w:rPr>
              <w:t xml:space="preserve">Nói: </w:t>
            </w:r>
            <w:r w:rsidDel="00000000" w:rsidR="00000000" w:rsidRPr="00000000">
              <w:rPr>
                <w:rFonts w:ascii="Arial" w:cs="Arial" w:eastAsia="Arial" w:hAnsi="Arial"/>
                <w:b w:val="0"/>
                <w:bCs w:val="0"/>
                <w:i w:val="1"/>
                <w:iCs w:val="1"/>
                <w:color w:val="1a1a2e"/>
                <w:sz w:val="19"/>
                <w:szCs w:val="19"/>
                <w:rtl w:val="0"/>
              </w:rPr>
              <w:t xml:space="preserve">"Let's check on Friday."</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80.0" w:type="dxa"/>
              <w:left w:w="120.0" w:type="dxa"/>
              <w:bottom w:w="80.0" w:type="dxa"/>
              <w:right w:w="120.0" w:type="dxa"/>
            </w:tcMar>
            <w:vAlign w:val="center"/>
          </w:tcPr>
          <w:p w:rsidR="00000000" w:rsidDel="00000000" w:rsidP="00000000" w:rsidRDefault="00000000" w:rsidRPr="00000000" w14:paraId="000000FE">
            <w:pPr>
              <w:spacing w:after="40" w:before="0" w:line="300" w:lineRule="auto"/>
              <w:jc w:val="left"/>
              <w:rPr/>
            </w:pPr>
            <w:r w:rsidDel="00000000" w:rsidR="00000000" w:rsidRPr="00000000">
              <w:rPr>
                <w:rFonts w:ascii="Arial Unicode MS" w:cs="Arial Unicode MS" w:eastAsia="Arial Unicode MS" w:hAnsi="Arial Unicode MS"/>
                <w:b w:val="0"/>
                <w:bCs w:val="0"/>
                <w:i w:val="0"/>
                <w:iCs w:val="0"/>
                <w:color w:val="1a1a2e"/>
                <w:sz w:val="19"/>
                <w:szCs w:val="19"/>
                <w:rtl w:val="0"/>
              </w:rPr>
              <w:t xml:space="preserve">Level 2+ or repeat → F01. 2nd repeat → Plan B within 3 days. 3rd → homeroom teacher, Tier 2.</w:t>
            </w:r>
            <w:r w:rsidDel="00000000" w:rsidR="00000000" w:rsidRPr="00000000">
              <w:rPr>
                <w:rtl w:val="0"/>
              </w:rPr>
            </w:r>
          </w:p>
        </w:tc>
      </w:tr>
    </w:tbl>
    <w:p w:rsidR="00000000" w:rsidDel="00000000" w:rsidP="00000000" w:rsidRDefault="00000000" w:rsidRPr="00000000" w14:paraId="000000FF">
      <w:pPr>
        <w:spacing w:after="80" w:before="0" w:lineRule="auto"/>
        <w:rPr/>
      </w:pPr>
      <w:r w:rsidDel="00000000" w:rsidR="00000000" w:rsidRPr="00000000">
        <w:rPr>
          <w:rtl w:val="0"/>
        </w:rPr>
      </w:r>
    </w:p>
    <w:tbl>
      <w:tblPr>
        <w:tblStyle w:val="Table11"/>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00"/>
        <w:tblGridChange w:id="0">
          <w:tblGrid>
            <w:gridCol w:w="96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f0f4f8" w:val="clear"/>
            <w:tcMar>
              <w:top w:w="120.0" w:type="dxa"/>
              <w:left w:w="200.0" w:type="dxa"/>
              <w:bottom w:w="120.0" w:type="dxa"/>
              <w:right w:w="200.0" w:type="dxa"/>
            </w:tcMar>
          </w:tcPr>
          <w:p w:rsidR="00000000" w:rsidDel="00000000" w:rsidP="00000000" w:rsidRDefault="00000000" w:rsidRPr="00000000" w14:paraId="00000100">
            <w:pPr>
              <w:spacing w:after="40" w:before="40" w:line="300" w:lineRule="auto"/>
              <w:jc w:val="left"/>
              <w:rPr/>
            </w:pPr>
            <w:r w:rsidDel="00000000" w:rsidR="00000000" w:rsidRPr="00000000">
              <w:rPr>
                <w:rFonts w:ascii="Arial" w:cs="Arial" w:eastAsia="Arial" w:hAnsi="Arial"/>
                <w:b w:val="1"/>
                <w:bCs w:val="1"/>
                <w:i w:val="0"/>
                <w:iCs w:val="0"/>
                <w:color w:val="1a1a2e"/>
                <w:sz w:val="22"/>
                <w:szCs w:val="22"/>
                <w:rtl w:val="0"/>
              </w:rPr>
              <w:t xml:space="preserve">If a student refuses to cooperate: </w:t>
            </w:r>
            <w:r w:rsidDel="00000000" w:rsidR="00000000" w:rsidRPr="00000000">
              <w:rPr>
                <w:rFonts w:ascii="Arial" w:cs="Arial" w:eastAsia="Arial" w:hAnsi="Arial"/>
                <w:b w:val="0"/>
                <w:bCs w:val="0"/>
                <w:i w:val="0"/>
                <w:iCs w:val="0"/>
                <w:color w:val="1a1a2e"/>
                <w:sz w:val="22"/>
                <w:szCs w:val="22"/>
                <w:rtl w:val="0"/>
              </w:rPr>
              <w:t xml:space="preserve">step out of the power struggle, not away from the student. "I'll talk with you when we're both calm — at break or after the lesson, you choose." Keep teaching. No arguing, no threats, no involving the class.</w:t>
            </w:r>
            <w:r w:rsidDel="00000000" w:rsidR="00000000" w:rsidRPr="00000000">
              <w:rPr>
                <w:rtl w:val="0"/>
              </w:rPr>
            </w:r>
          </w:p>
        </w:tc>
      </w:tr>
    </w:tbl>
    <w:p w:rsidR="00000000" w:rsidDel="00000000" w:rsidP="00000000" w:rsidRDefault="00000000" w:rsidRPr="00000000" w14:paraId="00000101">
      <w:pPr>
        <w:pStyle w:val="Heading2"/>
        <w:keepNext w:val="1"/>
        <w:spacing w:after="80" w:before="220" w:lineRule="auto"/>
        <w:rPr/>
      </w:pPr>
      <w:r w:rsidDel="00000000" w:rsidR="00000000" w:rsidRPr="00000000">
        <w:rPr>
          <w:rFonts w:ascii="Arial" w:cs="Arial" w:eastAsia="Arial" w:hAnsi="Arial"/>
          <w:b w:val="1"/>
          <w:bCs w:val="1"/>
          <w:color w:val="26275d"/>
          <w:sz w:val="24"/>
          <w:szCs w:val="24"/>
          <w:rtl w:val="0"/>
        </w:rPr>
        <w:t xml:space="preserve">Quick read: what is the behaviour saying? (after Dreikurs)</w:t>
      </w:r>
      <w:r w:rsidDel="00000000" w:rsidR="00000000" w:rsidRPr="00000000">
        <w:rPr>
          <w:rtl w:val="0"/>
        </w:rPr>
      </w:r>
    </w:p>
    <w:tbl>
      <w:tblPr>
        <w:tblStyle w:val="Table12"/>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00"/>
        <w:gridCol w:w="2000"/>
        <w:gridCol w:w="2600"/>
        <w:gridCol w:w="2800"/>
        <w:tblGridChange w:id="0">
          <w:tblGrid>
            <w:gridCol w:w="2200"/>
            <w:gridCol w:w="2000"/>
            <w:gridCol w:w="2600"/>
            <w:gridCol w:w="2800"/>
          </w:tblGrid>
        </w:tblGridChange>
      </w:tblGrid>
      <w:tr>
        <w:trPr>
          <w:cantSplit w:val="0"/>
          <w:tblHeader w:val="1"/>
        </w:trPr>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102">
            <w:pPr>
              <w:spacing w:after="20" w:before="20" w:lineRule="auto"/>
              <w:rPr/>
            </w:pPr>
            <w:r w:rsidDel="00000000" w:rsidR="00000000" w:rsidRPr="00000000">
              <w:rPr>
                <w:rFonts w:ascii="Arial" w:cs="Arial" w:eastAsia="Arial" w:hAnsi="Arial"/>
                <w:b w:val="1"/>
                <w:bCs w:val="1"/>
                <w:color w:val="ffffff"/>
                <w:sz w:val="19"/>
                <w:szCs w:val="19"/>
                <w:rtl w:val="0"/>
              </w:rPr>
              <w:t xml:space="preserve">I feel…</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103">
            <w:pPr>
              <w:spacing w:after="20" w:before="20" w:lineRule="auto"/>
              <w:rPr/>
            </w:pPr>
            <w:r w:rsidDel="00000000" w:rsidR="00000000" w:rsidRPr="00000000">
              <w:rPr>
                <w:rFonts w:ascii="Arial" w:cs="Arial" w:eastAsia="Arial" w:hAnsi="Arial"/>
                <w:b w:val="1"/>
                <w:bCs w:val="1"/>
                <w:color w:val="ffffff"/>
                <w:sz w:val="19"/>
                <w:szCs w:val="19"/>
                <w:rtl w:val="0"/>
              </w:rPr>
              <w:t xml:space="preserve">The student may be seeking…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104">
            <w:pPr>
              <w:spacing w:after="20" w:before="20" w:lineRule="auto"/>
              <w:rPr/>
            </w:pPr>
            <w:r w:rsidDel="00000000" w:rsidR="00000000" w:rsidRPr="00000000">
              <w:rPr>
                <w:rFonts w:ascii="Arial" w:cs="Arial" w:eastAsia="Arial" w:hAnsi="Arial"/>
                <w:b w:val="1"/>
                <w:bCs w:val="1"/>
                <w:color w:val="ffffff"/>
                <w:sz w:val="19"/>
                <w:szCs w:val="19"/>
                <w:rtl w:val="0"/>
              </w:rPr>
              <w:t xml:space="preserve">Hidden message</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105">
            <w:pPr>
              <w:spacing w:after="20" w:before="20" w:lineRule="auto"/>
              <w:rPr/>
            </w:pPr>
            <w:r w:rsidDel="00000000" w:rsidR="00000000" w:rsidRPr="00000000">
              <w:rPr>
                <w:rFonts w:ascii="Arial" w:cs="Arial" w:eastAsia="Arial" w:hAnsi="Arial"/>
                <w:b w:val="1"/>
                <w:bCs w:val="1"/>
                <w:color w:val="ffffff"/>
                <w:sz w:val="19"/>
                <w:szCs w:val="19"/>
                <w:rtl w:val="0"/>
              </w:rPr>
              <w:t xml:space="preserve">What works</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06">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Annoyed, irritated</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07">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Attention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08">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"Notice me."</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09">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Notice them doing right; give a useful job; a private signal instead of verbal reminders.</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0A">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Challenged, threatened</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0B">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Power</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0C">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"Let me have a say."</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0D">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Don't fight; limited choices; ask for help; talk later.</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0E">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Hurt, disappointed</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0F">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Revenge</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10">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"I'm hurting. See my hurt."</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11">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Don't retaliate; acknowledge feelings; repair the relationship first, the behaviour second.</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12">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Helpless, ready to give up</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13">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Assumed inadequacy</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14">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"Don't give up on me. Show me one small step."</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15">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Break tasks down; notice every effort; no pity; don't do it for them.</w:t>
            </w:r>
            <w:r w:rsidDel="00000000" w:rsidR="00000000" w:rsidRPr="00000000">
              <w:rPr>
                <w:rtl w:val="0"/>
              </w:rPr>
            </w:r>
          </w:p>
        </w:tc>
      </w:tr>
    </w:tbl>
    <w:p w:rsidR="00000000" w:rsidDel="00000000" w:rsidP="00000000" w:rsidRDefault="00000000" w:rsidRPr="00000000" w14:paraId="00000116">
      <w:pPr>
        <w:rPr/>
        <w:sectPr>
          <w:headerReference r:id="rId12" w:type="default"/>
          <w:footerReference r:id="rId13" w:type="default"/>
          <w:type w:val="nextPage"/>
          <w:pgSz w:h="16838" w:w="11906" w:orient="portrait"/>
          <w:pgMar w:bottom="1134" w:top="1134" w:left="1134" w:right="1134" w:header="708" w:footer="708"/>
        </w:sectPr>
      </w:pPr>
      <w:r w:rsidDel="00000000" w:rsidR="00000000" w:rsidRPr="00000000">
        <w:rPr>
          <w:rtl w:val="0"/>
        </w:rPr>
      </w:r>
    </w:p>
    <w:p w:rsidR="00000000" w:rsidDel="00000000" w:rsidP="00000000" w:rsidRDefault="00000000" w:rsidRPr="00000000" w14:paraId="00000117">
      <w:pPr>
        <w:pStyle w:val="Heading1"/>
        <w:keepNext w:val="1"/>
        <w:pBdr>
          <w:bottom w:color="f9dd0e" w:space="4" w:sz="12" w:val="single"/>
        </w:pBdr>
        <w:spacing w:after="120" w:before="320" w:lineRule="auto"/>
        <w:rPr/>
      </w:pPr>
      <w:r w:rsidDel="00000000" w:rsidR="00000000" w:rsidRPr="00000000">
        <w:rPr>
          <w:rFonts w:ascii="Arial" w:cs="Arial" w:eastAsia="Arial" w:hAnsi="Arial"/>
          <w:b w:val="1"/>
          <w:bCs w:val="1"/>
          <w:color w:val="26275d"/>
          <w:sz w:val="28"/>
          <w:szCs w:val="28"/>
          <w:rtl w:val="0"/>
        </w:rPr>
        <w:t xml:space="preserve">Part 2 — Expectations matrix: 5 Rules × 7 settings</w:t>
      </w:r>
      <w:r w:rsidDel="00000000" w:rsidR="00000000" w:rsidRPr="00000000">
        <w:rPr>
          <w:rtl w:val="0"/>
        </w:rPr>
      </w:r>
    </w:p>
    <w:p w:rsidR="00000000" w:rsidDel="00000000" w:rsidP="00000000" w:rsidRDefault="00000000" w:rsidRPr="00000000" w14:paraId="00000118">
      <w:pPr>
        <w:spacing w:after="100" w:before="60" w:line="300" w:lineRule="auto"/>
        <w:jc w:val="left"/>
        <w:rPr/>
      </w:pPr>
      <w:r w:rsidDel="00000000" w:rsidR="00000000" w:rsidRPr="00000000">
        <w:rPr>
          <w:rFonts w:ascii="Arial" w:cs="Arial" w:eastAsia="Arial" w:hAnsi="Arial"/>
          <w:b w:val="0"/>
          <w:bCs w:val="0"/>
          <w:i w:val="0"/>
          <w:iCs w:val="0"/>
          <w:color w:val="1a1a2e"/>
          <w:sz w:val="22"/>
          <w:szCs w:val="22"/>
          <w:rtl w:val="0"/>
        </w:rPr>
        <w:t xml:space="preserve">Each cell is an observable, positively stated behaviour to teach explicitly and to acknowledge. These are the "expected behaviours" you refer to in the Share step.</w:t>
      </w:r>
      <w:r w:rsidDel="00000000" w:rsidR="00000000" w:rsidRPr="00000000">
        <w:rPr>
          <w:rtl w:val="0"/>
        </w:rPr>
      </w:r>
    </w:p>
    <w:tbl>
      <w:tblPr>
        <w:tblStyle w:val="Table13"/>
        <w:tblW w:w="143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00"/>
        <w:gridCol w:w="1770"/>
        <w:gridCol w:w="1770"/>
        <w:gridCol w:w="1770"/>
        <w:gridCol w:w="1770"/>
        <w:gridCol w:w="1770"/>
        <w:gridCol w:w="1770"/>
        <w:gridCol w:w="1770"/>
        <w:tblGridChange w:id="0">
          <w:tblGrid>
            <w:gridCol w:w="2000"/>
            <w:gridCol w:w="1770"/>
            <w:gridCol w:w="1770"/>
            <w:gridCol w:w="1770"/>
            <w:gridCol w:w="1770"/>
            <w:gridCol w:w="1770"/>
            <w:gridCol w:w="1770"/>
            <w:gridCol w:w="1770"/>
          </w:tblGrid>
        </w:tblGridChange>
      </w:tblGrid>
      <w:tr>
        <w:trPr>
          <w:cantSplit w:val="0"/>
          <w:tblHeader w:val="1"/>
        </w:trPr>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119">
            <w:pPr>
              <w:spacing w:after="20" w:before="20" w:lineRule="auto"/>
              <w:rPr/>
            </w:pPr>
            <w:r w:rsidDel="00000000" w:rsidR="00000000" w:rsidRPr="00000000">
              <w:rPr>
                <w:rFonts w:ascii="Arial" w:cs="Arial" w:eastAsia="Arial" w:hAnsi="Arial"/>
                <w:b w:val="1"/>
                <w:bCs w:val="1"/>
                <w:color w:val="ffffff"/>
                <w:sz w:val="19"/>
                <w:szCs w:val="19"/>
                <w:rtl w:val="0"/>
              </w:rPr>
              <w:t xml:space="preserve">Nội quy \ Địa điểm</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11A">
            <w:pPr>
              <w:spacing w:after="20" w:before="20" w:lineRule="auto"/>
              <w:rPr/>
            </w:pPr>
            <w:r w:rsidDel="00000000" w:rsidR="00000000" w:rsidRPr="00000000">
              <w:rPr>
                <w:rFonts w:ascii="Arial" w:cs="Arial" w:eastAsia="Arial" w:hAnsi="Arial"/>
                <w:b w:val="1"/>
                <w:bCs w:val="1"/>
                <w:color w:val="ffffff"/>
                <w:sz w:val="19"/>
                <w:szCs w:val="19"/>
                <w:rtl w:val="0"/>
              </w:rPr>
              <w:t xml:space="preserve">Classroom</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11B">
            <w:pPr>
              <w:spacing w:after="20" w:before="20" w:lineRule="auto"/>
              <w:rPr/>
            </w:pPr>
            <w:r w:rsidDel="00000000" w:rsidR="00000000" w:rsidRPr="00000000">
              <w:rPr>
                <w:rFonts w:ascii="Arial" w:cs="Arial" w:eastAsia="Arial" w:hAnsi="Arial"/>
                <w:b w:val="1"/>
                <w:bCs w:val="1"/>
                <w:color w:val="ffffff"/>
                <w:sz w:val="19"/>
                <w:szCs w:val="19"/>
                <w:rtl w:val="0"/>
              </w:rPr>
              <w:t xml:space="preserve">Corridors, stairs, toilets</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11C">
            <w:pPr>
              <w:spacing w:after="20" w:before="20" w:lineRule="auto"/>
              <w:rPr/>
            </w:pPr>
            <w:r w:rsidDel="00000000" w:rsidR="00000000" w:rsidRPr="00000000">
              <w:rPr>
                <w:rFonts w:ascii="Arial" w:cs="Arial" w:eastAsia="Arial" w:hAnsi="Arial"/>
                <w:b w:val="1"/>
                <w:bCs w:val="1"/>
                <w:color w:val="ffffff"/>
                <w:sz w:val="19"/>
                <w:szCs w:val="19"/>
                <w:rtl w:val="0"/>
              </w:rPr>
              <w:t xml:space="preserve">Canteen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11D">
            <w:pPr>
              <w:spacing w:after="20" w:before="20" w:lineRule="auto"/>
              <w:rPr/>
            </w:pPr>
            <w:r w:rsidDel="00000000" w:rsidR="00000000" w:rsidRPr="00000000">
              <w:rPr>
                <w:rFonts w:ascii="Arial" w:cs="Arial" w:eastAsia="Arial" w:hAnsi="Arial"/>
                <w:b w:val="1"/>
                <w:bCs w:val="1"/>
                <w:color w:val="ffffff"/>
                <w:sz w:val="19"/>
                <w:szCs w:val="19"/>
                <w:rtl w:val="0"/>
              </w:rPr>
              <w:t xml:space="preserve">Playground, PE, clubs</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11E">
            <w:pPr>
              <w:spacing w:after="20" w:before="20" w:lineRule="auto"/>
              <w:rPr/>
            </w:pPr>
            <w:r w:rsidDel="00000000" w:rsidR="00000000" w:rsidRPr="00000000">
              <w:rPr>
                <w:rFonts w:ascii="Arial" w:cs="Arial" w:eastAsia="Arial" w:hAnsi="Arial"/>
                <w:b w:val="1"/>
                <w:bCs w:val="1"/>
                <w:color w:val="ffffff"/>
                <w:sz w:val="19"/>
                <w:szCs w:val="19"/>
                <w:rtl w:val="0"/>
              </w:rPr>
              <w:t xml:space="preserve">School bus, gate</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11F">
            <w:pPr>
              <w:spacing w:after="20" w:before="20" w:lineRule="auto"/>
              <w:rPr/>
            </w:pPr>
            <w:r w:rsidDel="00000000" w:rsidR="00000000" w:rsidRPr="00000000">
              <w:rPr>
                <w:rFonts w:ascii="Arial" w:cs="Arial" w:eastAsia="Arial" w:hAnsi="Arial"/>
                <w:b w:val="1"/>
                <w:bCs w:val="1"/>
                <w:color w:val="ffffff"/>
                <w:sz w:val="19"/>
                <w:szCs w:val="19"/>
                <w:rtl w:val="0"/>
              </w:rPr>
              <w:t xml:space="preserve">Boarding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120">
            <w:pPr>
              <w:spacing w:after="20" w:before="20" w:lineRule="auto"/>
              <w:rPr/>
            </w:pPr>
            <w:r w:rsidDel="00000000" w:rsidR="00000000" w:rsidRPr="00000000">
              <w:rPr>
                <w:rFonts w:ascii="Arial" w:cs="Arial" w:eastAsia="Arial" w:hAnsi="Arial"/>
                <w:b w:val="1"/>
                <w:bCs w:val="1"/>
                <w:color w:val="ffffff"/>
                <w:sz w:val="19"/>
                <w:szCs w:val="19"/>
                <w:rtl w:val="0"/>
              </w:rPr>
              <w:t xml:space="preserve">Digital spaces</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21">
            <w:pPr>
              <w:spacing w:after="20" w:before="20" w:line="260" w:lineRule="auto"/>
              <w:rPr/>
            </w:pPr>
            <w:r w:rsidDel="00000000" w:rsidR="00000000" w:rsidRPr="00000000">
              <w:rPr>
                <w:rFonts w:ascii="Arial" w:cs="Arial" w:eastAsia="Arial" w:hAnsi="Arial"/>
                <w:b w:val="1"/>
                <w:bCs w:val="1"/>
                <w:i w:val="0"/>
                <w:iCs w:val="0"/>
                <w:color w:val="1a1a2e"/>
                <w:sz w:val="17"/>
                <w:szCs w:val="17"/>
                <w:rtl w:val="0"/>
              </w:rPr>
              <w:t xml:space="preserve">1. Respect yourself, everyone and everything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22">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Neat uniform; listen when others speak; use others' things only with permission; phone in its place.</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23">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Keep right, no running; indoor voice; leave the toilet clean for the next person.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24">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Queue in order; thank the canteen staff; finish what you take; no complaints in front of the cook.</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25">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Full PE kit; follow the rules and the referee; shake hands after the game.</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26">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Greet the guard and driver; sit in your seat, seatbelt on; no pushing when boarding.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27">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Knock before entering; silence after lights-out; respect roommates' belongings and space.</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28">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No posting others' photos or information without consent; no insulting comments; real name on school platforms.</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29">
            <w:pPr>
              <w:spacing w:after="20" w:before="20" w:line="260" w:lineRule="auto"/>
              <w:rPr/>
            </w:pPr>
            <w:r w:rsidDel="00000000" w:rsidR="00000000" w:rsidRPr="00000000">
              <w:rPr>
                <w:rFonts w:ascii="Arial" w:cs="Arial" w:eastAsia="Arial" w:hAnsi="Arial"/>
                <w:b w:val="1"/>
                <w:bCs w:val="1"/>
                <w:i w:val="0"/>
                <w:iCs w:val="0"/>
                <w:color w:val="1a1a2e"/>
                <w:sz w:val="17"/>
                <w:szCs w:val="17"/>
                <w:rtl w:val="0"/>
              </w:rPr>
              <w:t xml:space="preserve">2. Always be responsible and take responsibility</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2A">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Be in class before the bell; bring books and materials; hand work in on time; own your mistakes.</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2B">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Clean up what you drop or spill; report damage or danger immediately.</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2C">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Register meals on time; return your tray; sort your waste.</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2D">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Check your kit before class; put equipment back; report any injury, however small.</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2E">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Be on time for the bus; look after your belongings; tell parents about pick-up changes.</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2F">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Follow the daily schedule; bed and locker tidy before leaving; phone in the locker on time; report lost items or illness at once.</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30">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Keep passwords private; submit on the right platform, on time; declare the AI level used as the task requires.</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31">
            <w:pPr>
              <w:spacing w:after="20" w:before="20" w:line="260" w:lineRule="auto"/>
              <w:rPr/>
            </w:pPr>
            <w:r w:rsidDel="00000000" w:rsidR="00000000" w:rsidRPr="00000000">
              <w:rPr>
                <w:rFonts w:ascii="Arial" w:cs="Arial" w:eastAsia="Arial" w:hAnsi="Arial"/>
                <w:b w:val="1"/>
                <w:bCs w:val="1"/>
                <w:i w:val="0"/>
                <w:iCs w:val="0"/>
                <w:color w:val="1a1a2e"/>
                <w:sz w:val="17"/>
                <w:szCs w:val="17"/>
                <w:rtl w:val="0"/>
              </w:rPr>
              <w:t xml:space="preserve">3. Optimise your potential and always go the distance</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32">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Join discussions; ask when unsure; finish the task even when hard; write your PDR daily (primary) or weekly.</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33">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Use transition time well: drink water, prepare for the next lesson.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34">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Eat your full meal and your vegetables; try new food, at least one bite.</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35">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Play your hardest, accept losing; use correct technique; commit to one sport for the year.</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36">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Use bus time to read or rest, not to scroll.</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37">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Study time 19:30–21:30 is for study; sleep from 21:45; up for exercise at 06:30.</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38">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Use AI to understand more deeply, not to do the work for you; check what AI tells you.</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39">
            <w:pPr>
              <w:spacing w:after="20" w:before="20" w:line="260" w:lineRule="auto"/>
              <w:rPr/>
            </w:pPr>
            <w:r w:rsidDel="00000000" w:rsidR="00000000" w:rsidRPr="00000000">
              <w:rPr>
                <w:rFonts w:ascii="Arial" w:cs="Arial" w:eastAsia="Arial" w:hAnsi="Arial"/>
                <w:b w:val="1"/>
                <w:bCs w:val="1"/>
                <w:i w:val="0"/>
                <w:iCs w:val="0"/>
                <w:color w:val="1a1a2e"/>
                <w:sz w:val="17"/>
                <w:szCs w:val="17"/>
                <w:rtl w:val="0"/>
              </w:rPr>
              <w:t xml:space="preserve">4. Be a shining example</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3A">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Gently remind a friend who forgets a rule; do what you say you'll do; tell the truth when you get it wrong.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3B">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Pick up litter even if it isn't yours; give way to younger students and adults.</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3C">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Take only what you need; invite someone eating alone to sit with you.</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3D">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Play fair when no one is watching; congratulate opponents; no cheating even when you could.</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3E">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Give up your seat for a younger child; keep quiet so the driver can concentrate.</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3F">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Older students model routines for younger ones; settle disagreements with words, never hands.</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40">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Share positive things; verify before sharing; stop and tell an adult when you see harmful content.</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41">
            <w:pPr>
              <w:spacing w:after="20" w:before="20" w:line="260" w:lineRule="auto"/>
              <w:rPr/>
            </w:pPr>
            <w:r w:rsidDel="00000000" w:rsidR="00000000" w:rsidRPr="00000000">
              <w:rPr>
                <w:rFonts w:ascii="Arial" w:cs="Arial" w:eastAsia="Arial" w:hAnsi="Arial"/>
                <w:b w:val="1"/>
                <w:bCs w:val="1"/>
                <w:i w:val="0"/>
                <w:iCs w:val="0"/>
                <w:color w:val="1a1a2e"/>
                <w:sz w:val="17"/>
                <w:szCs w:val="17"/>
                <w:rtl w:val="0"/>
              </w:rPr>
              <w:t xml:space="preserve">5. Act for the happiness of others</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42">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Help a classmate understand; let others finish; bring in someone who is left out.</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43">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Help someone who falls; hold the door; ask "are you okay?" when someone looks sad.</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44">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Leave a clean seat for the next sitting; make room for someone without a seat.</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45">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Pick fair teams; encourage weaker players; stop the game when someone is hurt.</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46">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Alert the driver and friends to anything unusual; help younger children off the bus.</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47">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Care for a sick roommate and tell the supervisor; keep quiet while others sleep; let no one be isolated in the room.</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48">
            <w:pPr>
              <w:spacing w:after="20" w:before="20" w:line="260" w:lineRule="auto"/>
              <w:rPr/>
            </w:pPr>
            <w:r w:rsidDel="00000000" w:rsidR="00000000" w:rsidRPr="00000000">
              <w:rPr>
                <w:rFonts w:ascii="Arial" w:cs="Arial" w:eastAsia="Arial" w:hAnsi="Arial"/>
                <w:b w:val="0"/>
                <w:bCs w:val="0"/>
                <w:i w:val="0"/>
                <w:iCs w:val="0"/>
                <w:color w:val="1a1a2e"/>
                <w:sz w:val="17"/>
                <w:szCs w:val="17"/>
                <w:rtl w:val="0"/>
              </w:rPr>
              <w:t xml:space="preserve">Stand up for someone bullied online by telling an adult, not by attacking back; send kind messages.</w:t>
            </w:r>
            <w:r w:rsidDel="00000000" w:rsidR="00000000" w:rsidRPr="00000000">
              <w:rPr>
                <w:rtl w:val="0"/>
              </w:rPr>
            </w:r>
          </w:p>
        </w:tc>
      </w:tr>
    </w:tbl>
    <w:p w:rsidR="00000000" w:rsidDel="00000000" w:rsidP="00000000" w:rsidRDefault="00000000" w:rsidRPr="00000000" w14:paraId="00000149">
      <w:pPr>
        <w:rPr/>
        <w:sectPr>
          <w:headerReference r:id="rId14" w:type="default"/>
          <w:footerReference r:id="rId15" w:type="default"/>
          <w:type w:val="nextPage"/>
          <w:pgSz w:h="11906" w:w="16838" w:orient="landscape"/>
          <w:pgMar w:bottom="1134" w:top="1134" w:left="1134" w:right="1134" w:header="708" w:footer="708"/>
        </w:sectPr>
      </w:pPr>
      <w:r w:rsidDel="00000000" w:rsidR="00000000" w:rsidRPr="00000000">
        <w:rPr>
          <w:rtl w:val="0"/>
        </w:rPr>
      </w:r>
    </w:p>
    <w:p w:rsidR="00000000" w:rsidDel="00000000" w:rsidP="00000000" w:rsidRDefault="00000000" w:rsidRPr="00000000" w14:paraId="0000014A">
      <w:pPr>
        <w:pStyle w:val="Heading2"/>
        <w:keepNext w:val="1"/>
        <w:spacing w:after="80" w:before="220" w:lineRule="auto"/>
        <w:rPr/>
      </w:pPr>
      <w:r w:rsidDel="00000000" w:rsidR="00000000" w:rsidRPr="00000000">
        <w:rPr>
          <w:rFonts w:ascii="Arial" w:cs="Arial" w:eastAsia="Arial" w:hAnsi="Arial"/>
          <w:b w:val="1"/>
          <w:bCs w:val="1"/>
          <w:color w:val="26275d"/>
          <w:sz w:val="24"/>
          <w:szCs w:val="24"/>
          <w:rtl w:val="0"/>
        </w:rPr>
        <w:t xml:space="preserve">Teaching schedule</w:t>
      </w:r>
      <w:r w:rsidDel="00000000" w:rsidR="00000000" w:rsidRPr="00000000">
        <w:rPr>
          <w:rtl w:val="0"/>
        </w:rPr>
      </w:r>
    </w:p>
    <w:p w:rsidR="00000000" w:rsidDel="00000000" w:rsidP="00000000" w:rsidRDefault="00000000" w:rsidRPr="00000000" w14:paraId="0000014B">
      <w:pPr>
        <w:spacing w:after="100" w:before="60" w:line="300" w:lineRule="auto"/>
        <w:jc w:val="left"/>
        <w:rPr/>
      </w:pPr>
      <w:r w:rsidDel="00000000" w:rsidR="00000000" w:rsidRPr="00000000">
        <w:rPr>
          <w:rFonts w:ascii="Arial Unicode MS" w:cs="Arial Unicode MS" w:eastAsia="Arial Unicode MS" w:hAnsi="Arial Unicode MS"/>
          <w:b w:val="0"/>
          <w:bCs w:val="0"/>
          <w:i w:val="0"/>
          <w:iCs w:val="0"/>
          <w:color w:val="1a1a2e"/>
          <w:sz w:val="22"/>
          <w:szCs w:val="22"/>
          <w:rtl w:val="0"/>
        </w:rPr>
        <w:t xml:space="preserve">Foundation week 1: classroom, corridors. Week 2: canteen, playground and PE. Week 3: bus, boarding, digital. Week 4: review and the class agreement. Re-teach all settings in one week after Tết, at the start of semester 2 and after summer, and whenever F01 data shows a rise in one setting. Lesson format, 15 minutes: Tell → Show (right and wrong, teacher acts it out) → Practise on site → Specific acknowledgement. Ratio: at least four specific acknowledgements for every correction.</w:t>
      </w:r>
      <w:r w:rsidDel="00000000" w:rsidR="00000000" w:rsidRPr="00000000">
        <w:rPr>
          <w:rtl w:val="0"/>
        </w:rPr>
      </w:r>
    </w:p>
    <w:p w:rsidR="00000000" w:rsidDel="00000000" w:rsidP="00000000" w:rsidRDefault="00000000" w:rsidRPr="00000000" w14:paraId="0000014C">
      <w:pPr>
        <w:pStyle w:val="Heading1"/>
        <w:keepNext w:val="1"/>
        <w:pBdr>
          <w:bottom w:color="f9dd0e" w:space="4" w:sz="12" w:val="single"/>
        </w:pBdr>
        <w:spacing w:after="120" w:before="320" w:lineRule="auto"/>
        <w:rPr/>
      </w:pPr>
      <w:r w:rsidDel="00000000" w:rsidR="00000000" w:rsidRPr="00000000">
        <w:rPr>
          <w:rFonts w:ascii="Arial" w:cs="Arial" w:eastAsia="Arial" w:hAnsi="Arial"/>
          <w:b w:val="1"/>
          <w:bCs w:val="1"/>
          <w:color w:val="26275d"/>
          <w:sz w:val="28"/>
          <w:szCs w:val="28"/>
          <w:rtl w:val="0"/>
        </w:rPr>
        <w:t xml:space="preserve">Part 3 — The 15-minute weekly class meeting</w:t>
      </w:r>
      <w:r w:rsidDel="00000000" w:rsidR="00000000" w:rsidRPr="00000000">
        <w:rPr>
          <w:rtl w:val="0"/>
        </w:rPr>
      </w:r>
    </w:p>
    <w:tbl>
      <w:tblPr>
        <w:tblStyle w:val="Table14"/>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00"/>
        <w:gridCol w:w="2000"/>
        <w:gridCol w:w="3900"/>
        <w:gridCol w:w="2800"/>
        <w:tblGridChange w:id="0">
          <w:tblGrid>
            <w:gridCol w:w="900"/>
            <w:gridCol w:w="2000"/>
            <w:gridCol w:w="3900"/>
            <w:gridCol w:w="2800"/>
          </w:tblGrid>
        </w:tblGridChange>
      </w:tblGrid>
      <w:tr>
        <w:trPr>
          <w:cantSplit w:val="0"/>
          <w:tblHeader w:val="1"/>
        </w:trPr>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14D">
            <w:pPr>
              <w:spacing w:after="20" w:before="20" w:lineRule="auto"/>
              <w:rPr/>
            </w:pPr>
            <w:r w:rsidDel="00000000" w:rsidR="00000000" w:rsidRPr="00000000">
              <w:rPr>
                <w:rFonts w:ascii="Arial" w:cs="Arial" w:eastAsia="Arial" w:hAnsi="Arial"/>
                <w:b w:val="1"/>
                <w:bCs w:val="1"/>
                <w:color w:val="ffffff"/>
                <w:sz w:val="19"/>
                <w:szCs w:val="19"/>
                <w:rtl w:val="0"/>
              </w:rPr>
              <w:t xml:space="preserve">Min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14E">
            <w:pPr>
              <w:spacing w:after="20" w:before="20" w:lineRule="auto"/>
              <w:rPr/>
            </w:pPr>
            <w:r w:rsidDel="00000000" w:rsidR="00000000" w:rsidRPr="00000000">
              <w:rPr>
                <w:rFonts w:ascii="Arial" w:cs="Arial" w:eastAsia="Arial" w:hAnsi="Arial"/>
                <w:b w:val="1"/>
                <w:bCs w:val="1"/>
                <w:color w:val="ffffff"/>
                <w:sz w:val="19"/>
                <w:szCs w:val="19"/>
                <w:rtl w:val="0"/>
              </w:rPr>
              <w:t xml:space="preserve">Beat</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14F">
            <w:pPr>
              <w:spacing w:after="20" w:before="20" w:lineRule="auto"/>
              <w:rPr/>
            </w:pPr>
            <w:r w:rsidDel="00000000" w:rsidR="00000000" w:rsidRPr="00000000">
              <w:rPr>
                <w:rFonts w:ascii="Arial" w:cs="Arial" w:eastAsia="Arial" w:hAnsi="Arial"/>
                <w:b w:val="1"/>
                <w:bCs w:val="1"/>
                <w:color w:val="ffffff"/>
                <w:sz w:val="19"/>
                <w:szCs w:val="19"/>
                <w:rtl w:val="0"/>
              </w:rPr>
              <w:t xml:space="preserve">How</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150">
            <w:pPr>
              <w:spacing w:after="20" w:before="20" w:lineRule="auto"/>
              <w:rPr/>
            </w:pPr>
            <w:r w:rsidDel="00000000" w:rsidR="00000000" w:rsidRPr="00000000">
              <w:rPr>
                <w:rFonts w:ascii="Arial" w:cs="Arial" w:eastAsia="Arial" w:hAnsi="Arial"/>
                <w:b w:val="1"/>
                <w:bCs w:val="1"/>
                <w:color w:val="ffffff"/>
                <w:sz w:val="19"/>
                <w:szCs w:val="19"/>
                <w:rtl w:val="0"/>
              </w:rPr>
              <w:t xml:space="preserve">Rules</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51">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0–3</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52">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Appreciations</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53">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Sit in a circle. Each student (or 8–10 in rotation) says one sentence: "I thank … for …". Teacher goes last.</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54">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Speak to the person, not about them. No one is skipped for a whole month.</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55">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3–5</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56">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Check last week's solution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57">
            <w:pPr>
              <w:spacing w:after="20" w:before="20" w:line="260" w:lineRule="auto"/>
              <w:rPr/>
            </w:pPr>
            <w:r w:rsidDel="00000000" w:rsidR="00000000" w:rsidRPr="00000000">
              <w:rPr>
                <w:rFonts w:ascii="Arial Unicode MS" w:cs="Arial Unicode MS" w:eastAsia="Arial Unicode MS" w:hAnsi="Arial Unicode MS"/>
                <w:b w:val="0"/>
                <w:bCs w:val="0"/>
                <w:i w:val="0"/>
                <w:iCs w:val="0"/>
                <w:color w:val="1a1a2e"/>
                <w:sz w:val="19"/>
                <w:szCs w:val="19"/>
                <w:rtl w:val="0"/>
              </w:rPr>
              <w:t xml:space="preserve">Secretary reads the chosen solution; hands up: better / not yet. Not yet → stays on the agenda.</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58">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No blame; only "did the solution work?"</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59">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5–12</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5A">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Agenda book</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5B">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Anyone can write an issue in the agenda book during the week. Chair reads the first 1–2. Brief statement; class brainstorms (secretary writes everything down); choose one solution to try for a week.</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5C">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Issues about an individual are stated without names. Every solution passes the 5 Golden Questions — no solution is a punishment. The person affected chooses.</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5D">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12–15</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5E">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Close</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5F">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Re-read the class agreement; pick one focus for next week; short closing commitment.</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60">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The teacher does not use these 3 minutes for reminders.</w:t>
            </w:r>
            <w:r w:rsidDel="00000000" w:rsidR="00000000" w:rsidRPr="00000000">
              <w:rPr>
                <w:rtl w:val="0"/>
              </w:rPr>
            </w:r>
          </w:p>
        </w:tc>
      </w:tr>
    </w:tbl>
    <w:p w:rsidR="00000000" w:rsidDel="00000000" w:rsidP="00000000" w:rsidRDefault="00000000" w:rsidRPr="00000000" w14:paraId="00000161">
      <w:pPr>
        <w:spacing w:after="100" w:before="60" w:line="300" w:lineRule="auto"/>
        <w:jc w:val="left"/>
        <w:rPr/>
      </w:pPr>
      <w:r w:rsidDel="00000000" w:rsidR="00000000" w:rsidRPr="00000000">
        <w:rPr>
          <w:rFonts w:ascii="Arial" w:cs="Arial" w:eastAsia="Arial" w:hAnsi="Arial"/>
          <w:b w:val="0"/>
          <w:bCs w:val="0"/>
          <w:i w:val="0"/>
          <w:iCs w:val="0"/>
          <w:color w:val="1a1a2e"/>
          <w:sz w:val="22"/>
          <w:szCs w:val="22"/>
          <w:rtl w:val="0"/>
        </w:rPr>
        <w:t xml:space="preserve">Grades 1–2: 10 minutes, teacher chairs, one issue at a time. Grades 3–5: students begin as secretary and timekeeper. Secondary: students chair in rotation; serious matters (bullying, prolonged conflict) go to Tier 2, not to the meeting. Three mistakes that kill a class meeting: turning it into a lecture, letting the class choose a punishment, and not checking last week's solution.</w:t>
      </w:r>
      <w:r w:rsidDel="00000000" w:rsidR="00000000" w:rsidRPr="00000000">
        <w:rPr>
          <w:rtl w:val="0"/>
        </w:rPr>
      </w:r>
    </w:p>
    <w:sectPr>
      <w:headerReference r:id="rId16" w:type="default"/>
      <w:footerReference r:id="rId17" w:type="default"/>
      <w:type w:val="nextPage"/>
      <w:pgSz w:h="16838" w:w="11906" w:orient="portrait"/>
      <w:pgMar w:bottom="1134" w:top="1134" w:left="1134" w:right="1134"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8">
    <w:pPr>
      <w:jc w:val="center"/>
      <w:rPr/>
    </w:pPr>
    <w:r w:rsidDel="00000000" w:rsidR="00000000" w:rsidRPr="00000000">
      <w:rPr>
        <w:rFonts w:ascii="Arial" w:cs="Arial" w:eastAsia="Arial" w:hAnsi="Arial"/>
        <w:color w:val="6b7280"/>
        <w:sz w:val="16"/>
        <w:szCs w:val="16"/>
        <w:rtl w:val="0"/>
      </w:rPr>
      <w:t xml:space="preserve">Tài liệu 03 — Bộ công cụ tầng 1 — Bản 1.0 — 9/2026   |   Trang </w:t>
    </w:r>
    <w:r w:rsidDel="00000000" w:rsidR="00000000" w:rsidRPr="00000000">
      <w:rPr>
        <w:rFonts w:ascii="Arial" w:cs="Arial" w:eastAsia="Arial" w:hAnsi="Arial"/>
        <w:color w:val="6b7280"/>
        <w:sz w:val="16"/>
        <w:szCs w:val="16"/>
      </w:rPr>
      <w:fldChar w:fldCharType="begin"/>
      <w:instrText xml:space="preserve">PAGE</w:instrText>
      <w:fldChar w:fldCharType="separate"/>
      <w:fldChar w:fldCharType="end"/>
    </w:r>
    <w:r w:rsidDel="00000000" w:rsidR="00000000" w:rsidRPr="00000000">
      <w:rPr>
        <w:rFonts w:ascii="Arial" w:cs="Arial" w:eastAsia="Arial" w:hAnsi="Arial"/>
        <w:color w:val="6b7280"/>
        <w:sz w:val="16"/>
        <w:szCs w:val="16"/>
        <w:rtl w:val="0"/>
      </w:rPr>
      <w:t xml:space="preserve"> / </w:t>
    </w:r>
    <w:r w:rsidDel="00000000" w:rsidR="00000000" w:rsidRPr="00000000">
      <w:rPr>
        <w:rFonts w:ascii="Arial" w:cs="Arial" w:eastAsia="Arial" w:hAnsi="Arial"/>
        <w:color w:val="6b7280"/>
        <w:sz w:val="16"/>
        <w:szCs w:val="16"/>
      </w:rPr>
      <w:fldChar w:fldCharType="begin"/>
      <w:instrText xml:space="preserve">NUMPAGES</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9">
    <w:pPr>
      <w:jc w:val="center"/>
      <w:rPr/>
    </w:pPr>
    <w:r w:rsidDel="00000000" w:rsidR="00000000" w:rsidRPr="00000000">
      <w:rPr>
        <w:rFonts w:ascii="Arial" w:cs="Arial" w:eastAsia="Arial" w:hAnsi="Arial"/>
        <w:color w:val="6b7280"/>
        <w:sz w:val="16"/>
        <w:szCs w:val="16"/>
        <w:rtl w:val="0"/>
      </w:rPr>
      <w:t xml:space="preserve">Tài liệu 03 — Bộ công cụ tầng 1 — Bản 1.0 — 9/2026   |   Trang </w:t>
    </w:r>
    <w:r w:rsidDel="00000000" w:rsidR="00000000" w:rsidRPr="00000000">
      <w:rPr>
        <w:rFonts w:ascii="Arial" w:cs="Arial" w:eastAsia="Arial" w:hAnsi="Arial"/>
        <w:color w:val="6b7280"/>
        <w:sz w:val="16"/>
        <w:szCs w:val="16"/>
      </w:rPr>
      <w:fldChar w:fldCharType="begin"/>
      <w:instrText xml:space="preserve">PAGE</w:instrText>
      <w:fldChar w:fldCharType="separate"/>
      <w:fldChar w:fldCharType="end"/>
    </w:r>
    <w:r w:rsidDel="00000000" w:rsidR="00000000" w:rsidRPr="00000000">
      <w:rPr>
        <w:rFonts w:ascii="Arial" w:cs="Arial" w:eastAsia="Arial" w:hAnsi="Arial"/>
        <w:color w:val="6b7280"/>
        <w:sz w:val="16"/>
        <w:szCs w:val="16"/>
        <w:rtl w:val="0"/>
      </w:rPr>
      <w:t xml:space="preserve"> / </w:t>
    </w:r>
    <w:r w:rsidDel="00000000" w:rsidR="00000000" w:rsidRPr="00000000">
      <w:rPr>
        <w:rFonts w:ascii="Arial" w:cs="Arial" w:eastAsia="Arial" w:hAnsi="Arial"/>
        <w:color w:val="6b7280"/>
        <w:sz w:val="16"/>
        <w:szCs w:val="16"/>
      </w:rPr>
      <w:fldChar w:fldCharType="begin"/>
      <w:instrText xml:space="preserve">NUMPAGES</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A">
    <w:pPr>
      <w:jc w:val="center"/>
      <w:rPr/>
    </w:pPr>
    <w:r w:rsidDel="00000000" w:rsidR="00000000" w:rsidRPr="00000000">
      <w:rPr>
        <w:rFonts w:ascii="Arial" w:cs="Arial" w:eastAsia="Arial" w:hAnsi="Arial"/>
        <w:color w:val="6b7280"/>
        <w:sz w:val="16"/>
        <w:szCs w:val="16"/>
        <w:rtl w:val="0"/>
      </w:rPr>
      <w:t xml:space="preserve">Tài liệu 03 — Bộ công cụ tầng 1 — Bản 1.0 — 9/2026   |   Trang </w:t>
    </w:r>
    <w:r w:rsidDel="00000000" w:rsidR="00000000" w:rsidRPr="00000000">
      <w:rPr>
        <w:rFonts w:ascii="Arial" w:cs="Arial" w:eastAsia="Arial" w:hAnsi="Arial"/>
        <w:color w:val="6b7280"/>
        <w:sz w:val="16"/>
        <w:szCs w:val="16"/>
      </w:rPr>
      <w:fldChar w:fldCharType="begin"/>
      <w:instrText xml:space="preserve">PAGE</w:instrText>
      <w:fldChar w:fldCharType="separate"/>
      <w:fldChar w:fldCharType="end"/>
    </w:r>
    <w:r w:rsidDel="00000000" w:rsidR="00000000" w:rsidRPr="00000000">
      <w:rPr>
        <w:rFonts w:ascii="Arial" w:cs="Arial" w:eastAsia="Arial" w:hAnsi="Arial"/>
        <w:color w:val="6b7280"/>
        <w:sz w:val="16"/>
        <w:szCs w:val="16"/>
        <w:rtl w:val="0"/>
      </w:rPr>
      <w:t xml:space="preserve"> / </w:t>
    </w:r>
    <w:r w:rsidDel="00000000" w:rsidR="00000000" w:rsidRPr="00000000">
      <w:rPr>
        <w:rFonts w:ascii="Arial" w:cs="Arial" w:eastAsia="Arial" w:hAnsi="Arial"/>
        <w:color w:val="6b7280"/>
        <w:sz w:val="16"/>
        <w:szCs w:val="16"/>
      </w:rPr>
      <w:fldChar w:fldCharType="begin"/>
      <w:instrText xml:space="preserve">NUMPAGES</w:instrText>
      <w:fldChar w:fldCharType="separate"/>
      <w:fldChar w:fldCharType="end"/>
    </w: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B">
    <w:pPr>
      <w:jc w:val="center"/>
      <w:rPr/>
    </w:pPr>
    <w:r w:rsidDel="00000000" w:rsidR="00000000" w:rsidRPr="00000000">
      <w:rPr>
        <w:rFonts w:ascii="Arial" w:cs="Arial" w:eastAsia="Arial" w:hAnsi="Arial"/>
        <w:color w:val="6b7280"/>
        <w:sz w:val="16"/>
        <w:szCs w:val="16"/>
        <w:rtl w:val="0"/>
      </w:rPr>
      <w:t xml:space="preserve">Document 03 — Tier 1 Toolkit — v1.0 — Sept 2026   |   Trang </w:t>
    </w:r>
    <w:r w:rsidDel="00000000" w:rsidR="00000000" w:rsidRPr="00000000">
      <w:rPr>
        <w:rFonts w:ascii="Arial" w:cs="Arial" w:eastAsia="Arial" w:hAnsi="Arial"/>
        <w:color w:val="6b7280"/>
        <w:sz w:val="16"/>
        <w:szCs w:val="16"/>
      </w:rPr>
      <w:fldChar w:fldCharType="begin"/>
      <w:instrText xml:space="preserve">PAGE</w:instrText>
      <w:fldChar w:fldCharType="separate"/>
      <w:fldChar w:fldCharType="end"/>
    </w:r>
    <w:r w:rsidDel="00000000" w:rsidR="00000000" w:rsidRPr="00000000">
      <w:rPr>
        <w:rFonts w:ascii="Arial" w:cs="Arial" w:eastAsia="Arial" w:hAnsi="Arial"/>
        <w:color w:val="6b7280"/>
        <w:sz w:val="16"/>
        <w:szCs w:val="16"/>
        <w:rtl w:val="0"/>
      </w:rPr>
      <w:t xml:space="preserve"> / </w:t>
    </w:r>
    <w:r w:rsidDel="00000000" w:rsidR="00000000" w:rsidRPr="00000000">
      <w:rPr>
        <w:rFonts w:ascii="Arial" w:cs="Arial" w:eastAsia="Arial" w:hAnsi="Arial"/>
        <w:color w:val="6b7280"/>
        <w:sz w:val="16"/>
        <w:szCs w:val="16"/>
      </w:rPr>
      <w:fldChar w:fldCharType="begin"/>
      <w:instrText xml:space="preserve">NUMPAGES</w:instrText>
      <w:fldChar w:fldCharType="separate"/>
      <w:fldChar w:fldCharType="end"/>
    </w:r>
    <w:r w:rsidDel="00000000" w:rsidR="00000000" w:rsidRPr="00000000">
      <w:rPr>
        <w:rtl w:val="0"/>
      </w:rPr>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C">
    <w:pPr>
      <w:jc w:val="center"/>
      <w:rPr/>
    </w:pPr>
    <w:r w:rsidDel="00000000" w:rsidR="00000000" w:rsidRPr="00000000">
      <w:rPr>
        <w:rFonts w:ascii="Arial" w:cs="Arial" w:eastAsia="Arial" w:hAnsi="Arial"/>
        <w:color w:val="6b7280"/>
        <w:sz w:val="16"/>
        <w:szCs w:val="16"/>
        <w:rtl w:val="0"/>
      </w:rPr>
      <w:t xml:space="preserve">Document 03 — Tier 1 Toolkit — v1.0 — Sept 2026   |   Trang </w:t>
    </w:r>
    <w:r w:rsidDel="00000000" w:rsidR="00000000" w:rsidRPr="00000000">
      <w:rPr>
        <w:rFonts w:ascii="Arial" w:cs="Arial" w:eastAsia="Arial" w:hAnsi="Arial"/>
        <w:color w:val="6b7280"/>
        <w:sz w:val="16"/>
        <w:szCs w:val="16"/>
      </w:rPr>
      <w:fldChar w:fldCharType="begin"/>
      <w:instrText xml:space="preserve">PAGE</w:instrText>
      <w:fldChar w:fldCharType="separate"/>
      <w:fldChar w:fldCharType="end"/>
    </w:r>
    <w:r w:rsidDel="00000000" w:rsidR="00000000" w:rsidRPr="00000000">
      <w:rPr>
        <w:rFonts w:ascii="Arial" w:cs="Arial" w:eastAsia="Arial" w:hAnsi="Arial"/>
        <w:color w:val="6b7280"/>
        <w:sz w:val="16"/>
        <w:szCs w:val="16"/>
        <w:rtl w:val="0"/>
      </w:rPr>
      <w:t xml:space="preserve"> / </w:t>
    </w:r>
    <w:r w:rsidDel="00000000" w:rsidR="00000000" w:rsidRPr="00000000">
      <w:rPr>
        <w:rFonts w:ascii="Arial" w:cs="Arial" w:eastAsia="Arial" w:hAnsi="Arial"/>
        <w:color w:val="6b7280"/>
        <w:sz w:val="16"/>
        <w:szCs w:val="16"/>
      </w:rPr>
      <w:fldChar w:fldCharType="begin"/>
      <w:instrText xml:space="preserve">NUMPAGES</w:instrText>
      <w:fldChar w:fldCharType="separate"/>
      <w:fldChar w:fldCharType="end"/>
    </w:r>
    <w:r w:rsidDel="00000000" w:rsidR="00000000" w:rsidRPr="00000000">
      <w:rPr>
        <w:rtl w:val="0"/>
      </w:rPr>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D">
    <w:pPr>
      <w:jc w:val="center"/>
      <w:rPr/>
    </w:pPr>
    <w:r w:rsidDel="00000000" w:rsidR="00000000" w:rsidRPr="00000000">
      <w:rPr>
        <w:rFonts w:ascii="Arial" w:cs="Arial" w:eastAsia="Arial" w:hAnsi="Arial"/>
        <w:color w:val="6b7280"/>
        <w:sz w:val="16"/>
        <w:szCs w:val="16"/>
        <w:rtl w:val="0"/>
      </w:rPr>
      <w:t xml:space="preserve">Document 03 — Tier 1 Toolkit — v1.0 — Sept 2026   |   Trang </w:t>
    </w:r>
    <w:r w:rsidDel="00000000" w:rsidR="00000000" w:rsidRPr="00000000">
      <w:rPr>
        <w:rFonts w:ascii="Arial" w:cs="Arial" w:eastAsia="Arial" w:hAnsi="Arial"/>
        <w:color w:val="6b7280"/>
        <w:sz w:val="16"/>
        <w:szCs w:val="16"/>
      </w:rPr>
      <w:fldChar w:fldCharType="begin"/>
      <w:instrText xml:space="preserve">PAGE</w:instrText>
      <w:fldChar w:fldCharType="separate"/>
      <w:fldChar w:fldCharType="end"/>
    </w:r>
    <w:r w:rsidDel="00000000" w:rsidR="00000000" w:rsidRPr="00000000">
      <w:rPr>
        <w:rFonts w:ascii="Arial" w:cs="Arial" w:eastAsia="Arial" w:hAnsi="Arial"/>
        <w:color w:val="6b7280"/>
        <w:sz w:val="16"/>
        <w:szCs w:val="16"/>
        <w:rtl w:val="0"/>
      </w:rPr>
      <w:t xml:space="preserve"> / </w:t>
    </w:r>
    <w:r w:rsidDel="00000000" w:rsidR="00000000" w:rsidRPr="00000000">
      <w:rPr>
        <w:rFonts w:ascii="Arial" w:cs="Arial" w:eastAsia="Arial" w:hAnsi="Arial"/>
        <w:color w:val="6b7280"/>
        <w:sz w:val="16"/>
        <w:szCs w:val="16"/>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2">
    <w:pPr>
      <w:pBdr>
        <w:bottom w:color="e2e8f0" w:space="0" w:sz="4" w:val="single"/>
      </w:pBdr>
      <w:jc w:val="right"/>
      <w:rPr/>
    </w:pPr>
    <w:r w:rsidDel="00000000" w:rsidR="00000000" w:rsidRPr="00000000">
      <w:rPr>
        <w:rFonts w:ascii="Arial" w:cs="Arial" w:eastAsia="Arial" w:hAnsi="Arial"/>
        <w:color w:val="6b7280"/>
        <w:sz w:val="16"/>
        <w:szCs w:val="16"/>
        <w:rtl w:val="0"/>
      </w:rPr>
      <w:t xml:space="preserve">Trường Việt Anh — Kỷ luật tích cực — Tài liệu 03: Bộ công cụ tầng 1</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3">
    <w:pPr>
      <w:pBdr>
        <w:bottom w:color="e2e8f0" w:space="0" w:sz="4" w:val="single"/>
      </w:pBdr>
      <w:jc w:val="right"/>
      <w:rPr/>
    </w:pPr>
    <w:r w:rsidDel="00000000" w:rsidR="00000000" w:rsidRPr="00000000">
      <w:rPr>
        <w:rFonts w:ascii="Arial" w:cs="Arial" w:eastAsia="Arial" w:hAnsi="Arial"/>
        <w:color w:val="6b7280"/>
        <w:sz w:val="16"/>
        <w:szCs w:val="16"/>
        <w:rtl w:val="0"/>
      </w:rPr>
      <w:t xml:space="preserve">Trường Việt Anh — Kỷ luật tích cực — Tài liệu 03: Bộ công cụ tầng 1</w: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4">
    <w:pPr>
      <w:pBdr>
        <w:bottom w:color="e2e8f0" w:space="0" w:sz="4" w:val="single"/>
      </w:pBdr>
      <w:jc w:val="right"/>
      <w:rPr/>
    </w:pPr>
    <w:r w:rsidDel="00000000" w:rsidR="00000000" w:rsidRPr="00000000">
      <w:rPr>
        <w:rFonts w:ascii="Arial" w:cs="Arial" w:eastAsia="Arial" w:hAnsi="Arial"/>
        <w:color w:val="6b7280"/>
        <w:sz w:val="16"/>
        <w:szCs w:val="16"/>
        <w:rtl w:val="0"/>
      </w:rPr>
      <w:t xml:space="preserve">Trường Việt Anh — Kỷ luật tích cực — Tài liệu 03: Bộ công cụ tầng 1</w:t>
    </w: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5">
    <w:pPr>
      <w:pBdr>
        <w:bottom w:color="e2e8f0" w:space="0" w:sz="4" w:val="single"/>
      </w:pBdr>
      <w:jc w:val="right"/>
      <w:rPr/>
    </w:pPr>
    <w:r w:rsidDel="00000000" w:rsidR="00000000" w:rsidRPr="00000000">
      <w:rPr>
        <w:rFonts w:ascii="Arial" w:cs="Arial" w:eastAsia="Arial" w:hAnsi="Arial"/>
        <w:color w:val="6b7280"/>
        <w:sz w:val="16"/>
        <w:szCs w:val="16"/>
        <w:rtl w:val="0"/>
      </w:rPr>
      <w:t xml:space="preserve">Viet Anh School — Positive Discipline — Document 03: Tier 1 Toolkit</w:t>
    </w:r>
    <w:r w:rsidDel="00000000" w:rsidR="00000000" w:rsidRPr="00000000">
      <w:rPr>
        <w:rtl w:val="0"/>
      </w:rPr>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6">
    <w:pPr>
      <w:pBdr>
        <w:bottom w:color="e2e8f0" w:space="0" w:sz="4" w:val="single"/>
      </w:pBdr>
      <w:jc w:val="right"/>
      <w:rPr/>
    </w:pPr>
    <w:r w:rsidDel="00000000" w:rsidR="00000000" w:rsidRPr="00000000">
      <w:rPr>
        <w:rFonts w:ascii="Arial" w:cs="Arial" w:eastAsia="Arial" w:hAnsi="Arial"/>
        <w:color w:val="6b7280"/>
        <w:sz w:val="16"/>
        <w:szCs w:val="16"/>
        <w:rtl w:val="0"/>
      </w:rPr>
      <w:t xml:space="preserve">Viet Anh School — Positive Discipline — Document 03: Tier 1 Toolkit</w:t>
    </w:r>
    <w:r w:rsidDel="00000000" w:rsidR="00000000" w:rsidRPr="00000000">
      <w:rPr>
        <w:rtl w:val="0"/>
      </w:rPr>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7">
    <w:pPr>
      <w:pBdr>
        <w:bottom w:color="e2e8f0" w:space="0" w:sz="4" w:val="single"/>
      </w:pBdr>
      <w:jc w:val="right"/>
      <w:rPr/>
    </w:pPr>
    <w:r w:rsidDel="00000000" w:rsidR="00000000" w:rsidRPr="00000000">
      <w:rPr>
        <w:rFonts w:ascii="Arial" w:cs="Arial" w:eastAsia="Arial" w:hAnsi="Arial"/>
        <w:color w:val="6b7280"/>
        <w:sz w:val="16"/>
        <w:szCs w:val="16"/>
        <w:rtl w:val="0"/>
      </w:rPr>
      <w:t xml:space="preserve">Viet Anh School — Positive Discipline — Document 03: Tier 1 Toolkit</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00" w:hanging="260"/>
      </w:pPr>
      <w:rPr/>
    </w:lvl>
    <w:lvl w:ilvl="1">
      <w:start w:val="1"/>
      <w:numFmt w:val="bullet"/>
      <w:lvlText w:val="–"/>
      <w:lvlJc w:val="left"/>
      <w:pPr>
        <w:ind w:left="900" w:hanging="26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a1a2e"/>
        <w:sz w:val="22"/>
        <w:szCs w:val="22"/>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320" w:line="240" w:lineRule="auto"/>
      <w:ind w:left="0" w:right="0" w:firstLine="0"/>
      <w:jc w:val="left"/>
    </w:pPr>
    <w:rPr>
      <w:rFonts w:ascii="Arial" w:cs="Arial" w:eastAsia="Arial" w:hAnsi="Arial"/>
      <w:b w:val="1"/>
      <w:bCs w:val="1"/>
      <w:i w:val="0"/>
      <w:iCs w:val="0"/>
      <w:smallCaps w:val="0"/>
      <w:strike w:val="0"/>
      <w:color w:val="26275d"/>
      <w:sz w:val="28"/>
      <w:szCs w:val="28"/>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20" w:line="240" w:lineRule="auto"/>
      <w:ind w:left="0" w:right="0" w:firstLine="0"/>
      <w:jc w:val="left"/>
    </w:pPr>
    <w:rPr>
      <w:rFonts w:ascii="Arial" w:cs="Arial" w:eastAsia="Arial" w:hAnsi="Arial"/>
      <w:b w:val="1"/>
      <w:bCs w:val="1"/>
      <w:i w:val="0"/>
      <w:iCs w:val="0"/>
      <w:smallCaps w:val="0"/>
      <w:strike w:val="0"/>
      <w:color w:val="26275d"/>
      <w:sz w:val="24"/>
      <w:szCs w:val="24"/>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a1a2e"/>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3.xml"/><Relationship Id="rId10" Type="http://schemas.openxmlformats.org/officeDocument/2006/relationships/header" Target="header3.xml"/><Relationship Id="rId13" Type="http://schemas.openxmlformats.org/officeDocument/2006/relationships/footer" Target="footer4.xml"/><Relationship Id="rId12" Type="http://schemas.openxmlformats.org/officeDocument/2006/relationships/header" Target="header4.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15" Type="http://schemas.openxmlformats.org/officeDocument/2006/relationships/footer" Target="footer5.xml"/><Relationship Id="rId14" Type="http://schemas.openxmlformats.org/officeDocument/2006/relationships/header" Target="header5.xml"/><Relationship Id="rId17" Type="http://schemas.openxmlformats.org/officeDocument/2006/relationships/footer" Target="footer6.xml"/><Relationship Id="rId16" Type="http://schemas.openxmlformats.org/officeDocument/2006/relationships/header" Target="header6.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